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61" w:rsidRPr="002D7770" w:rsidRDefault="00076A0F" w:rsidP="009F3916">
      <w:pPr>
        <w:spacing w:line="360" w:lineRule="auto"/>
        <w:jc w:val="center"/>
      </w:pPr>
      <w:bookmarkStart w:id="0" w:name="_Toc215020626"/>
      <w:r>
        <w:rPr>
          <w:noProof/>
          <w:color w:val="000000"/>
        </w:rPr>
        <w:drawing>
          <wp:inline distT="0" distB="0" distL="0" distR="0">
            <wp:extent cx="6376440" cy="9016409"/>
            <wp:effectExtent l="0" t="0" r="0" b="0"/>
            <wp:docPr id="1" name="Рисунок 1" descr="C:\Users\Пользователь\Desktop\Школа 2021\Коллективный договор\Коллективный договор 2021-2024\Коллективный договор 2021-2023 с приложениями\Коллективный договор на сайт\Титульники\4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Школа 2021\Коллективный договор\Коллективный договор 2021-2024\Коллективный договор 2021-2023 с приложениями\Коллективный договор на сайт\Титульники\42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557" cy="901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 w:type="column"/>
      </w:r>
      <w:r w:rsidR="008A3962" w:rsidRPr="002D7770">
        <w:rPr>
          <w:color w:val="000000"/>
        </w:rPr>
        <w:lastRenderedPageBreak/>
        <w:t>I. Общие положения</w:t>
      </w:r>
      <w:bookmarkEnd w:id="0"/>
    </w:p>
    <w:p w:rsidR="00D34B5B" w:rsidRPr="002D7770" w:rsidRDefault="00D34B5B" w:rsidP="009F3916">
      <w:pPr>
        <w:ind w:firstLine="708"/>
        <w:jc w:val="both"/>
        <w:outlineLvl w:val="0"/>
        <w:rPr>
          <w:color w:val="000000"/>
        </w:rPr>
      </w:pPr>
      <w:r w:rsidRPr="002D7770">
        <w:t xml:space="preserve">Положение об оплате труда </w:t>
      </w:r>
      <w:r w:rsidRPr="002D7770">
        <w:rPr>
          <w:color w:val="000000"/>
        </w:rPr>
        <w:t xml:space="preserve">работников </w:t>
      </w:r>
      <w:r w:rsidRPr="002D7770">
        <w:t xml:space="preserve">муниципального бюджетного общеобразовательного учреждения «Средняя общеобразовательная школа №4» (далее – Положение), </w:t>
      </w:r>
      <w:r w:rsidRPr="002D7770">
        <w:rPr>
          <w:color w:val="000000"/>
        </w:rPr>
        <w:t xml:space="preserve">разработано на основании Закона Красноярского края от 29.10.2009 № 9-3864 «О системах оплаты труда работников краевых государственных учреждений», Решения Назаровского городского Совета депутатов  от 26.06.2013 № 14-101 «Об утверждении Положения о системах оплаты труда работников муниципальных учреждений </w:t>
      </w:r>
      <w:proofErr w:type="spellStart"/>
      <w:r w:rsidRPr="002D7770">
        <w:rPr>
          <w:color w:val="000000"/>
        </w:rPr>
        <w:t>г</w:t>
      </w:r>
      <w:proofErr w:type="gramStart"/>
      <w:r w:rsidRPr="002D7770">
        <w:rPr>
          <w:color w:val="000000"/>
        </w:rPr>
        <w:t>.Н</w:t>
      </w:r>
      <w:proofErr w:type="gramEnd"/>
      <w:r w:rsidRPr="002D7770">
        <w:rPr>
          <w:color w:val="000000"/>
        </w:rPr>
        <w:t>азарово</w:t>
      </w:r>
      <w:proofErr w:type="spellEnd"/>
      <w:r w:rsidRPr="002D7770">
        <w:rPr>
          <w:color w:val="000000"/>
        </w:rPr>
        <w:t>»,  Решения Назаровского городского Совета депутатов от 12.12.2018 № 15-87 «</w:t>
      </w:r>
      <w:proofErr w:type="gramStart"/>
      <w:r w:rsidRPr="002D7770">
        <w:rPr>
          <w:color w:val="000000"/>
        </w:rPr>
        <w:t>Об утверждении примерного положения об оплате труда работников муниципальных бюджетных и казенных учреждений, подведомственных управлению образования администрации города Назарово»,  Решение Назаровского городского Совета депутатов от 02.10.2019 №19-130 "О внесении изменений в решение Назаровского городского Совета депутатов от 12.12.2018 № 15-87 «Об утверждении примерного положения об оплате труда работников муниципальных бюджетных и казенных учреждений, подведомственных управлению образования администрации города Назарово», Решение Назаровского</w:t>
      </w:r>
      <w:proofErr w:type="gramEnd"/>
      <w:r w:rsidRPr="002D7770">
        <w:rPr>
          <w:color w:val="000000"/>
        </w:rPr>
        <w:t xml:space="preserve"> </w:t>
      </w:r>
      <w:proofErr w:type="gramStart"/>
      <w:r w:rsidRPr="002D7770">
        <w:rPr>
          <w:color w:val="000000"/>
        </w:rPr>
        <w:t>городского Совета депутатов от 30.03.2022 №37-285 "О внесении изменений в решение Назаровского городского Совета депутатов от 12.12.2018 № 15-87 «Об утверждении примерного положения об оплате труда работников муниципальных бюджетных и казенных учреждений, подведомственных управлению образования администрации города Назарово» и регулирует порядок оплат</w:t>
      </w:r>
      <w:r w:rsidRPr="002D7770">
        <w:t>ы труда работников муниципального бюджетного общеобразовательного учреждения «Средняя общеобразовательная школа № 4»</w:t>
      </w:r>
      <w:r w:rsidRPr="002D7770">
        <w:rPr>
          <w:b/>
        </w:rPr>
        <w:t xml:space="preserve"> </w:t>
      </w:r>
      <w:r w:rsidRPr="002D7770">
        <w:t>(далее – учреждение) по виду экономической деятельности «Образование».</w:t>
      </w:r>
      <w:proofErr w:type="gramEnd"/>
    </w:p>
    <w:p w:rsidR="0023092F" w:rsidRPr="002D7770" w:rsidRDefault="0023092F" w:rsidP="003C1677">
      <w:pPr>
        <w:jc w:val="both"/>
        <w:outlineLvl w:val="0"/>
      </w:pPr>
    </w:p>
    <w:p w:rsidR="00D914E8" w:rsidRPr="002D7770" w:rsidRDefault="008A3962" w:rsidP="00D914E8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D7770">
        <w:rPr>
          <w:rFonts w:ascii="Times New Roman" w:hAnsi="Times New Roman" w:cs="Times New Roman"/>
          <w:b w:val="0"/>
          <w:color w:val="000000"/>
          <w:sz w:val="24"/>
          <w:szCs w:val="24"/>
        </w:rPr>
        <w:t>II. Порядок и условия оплаты труда работников</w:t>
      </w:r>
    </w:p>
    <w:p w:rsidR="00941B11" w:rsidRPr="002D7770" w:rsidRDefault="00D914E8" w:rsidP="000465D5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D7770">
        <w:rPr>
          <w:rFonts w:ascii="Times New Roman" w:hAnsi="Times New Roman" w:cs="Times New Roman"/>
          <w:b w:val="0"/>
          <w:color w:val="000000"/>
          <w:sz w:val="24"/>
          <w:szCs w:val="24"/>
        </w:rPr>
        <w:t>1. Определение величины минимальных размеров окладов (должностных окладов), ставок заработной платы работников</w:t>
      </w:r>
    </w:p>
    <w:p w:rsidR="000465D5" w:rsidRPr="002D7770" w:rsidRDefault="000465D5" w:rsidP="000465D5"/>
    <w:p w:rsidR="00910539" w:rsidRPr="002D7770" w:rsidRDefault="00D914E8" w:rsidP="0091053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212893708"/>
      <w:bookmarkStart w:id="2" w:name="_Toc215020631"/>
      <w:r w:rsidRPr="002D7770">
        <w:rPr>
          <w:rFonts w:ascii="Times New Roman" w:hAnsi="Times New Roman" w:cs="Times New Roman"/>
          <w:b w:val="0"/>
          <w:sz w:val="24"/>
          <w:szCs w:val="24"/>
        </w:rPr>
        <w:t>1</w:t>
      </w:r>
      <w:r w:rsidR="00910539" w:rsidRPr="002D7770">
        <w:rPr>
          <w:rFonts w:ascii="Times New Roman" w:hAnsi="Times New Roman" w:cs="Times New Roman"/>
          <w:b w:val="0"/>
          <w:sz w:val="24"/>
          <w:szCs w:val="24"/>
        </w:rPr>
        <w:t>.1</w:t>
      </w:r>
      <w:r w:rsidR="00E41188" w:rsidRPr="002D7770">
        <w:rPr>
          <w:rFonts w:ascii="Times New Roman" w:hAnsi="Times New Roman" w:cs="Times New Roman"/>
          <w:b w:val="0"/>
          <w:sz w:val="24"/>
          <w:szCs w:val="24"/>
        </w:rPr>
        <w:t>.</w:t>
      </w:r>
      <w:r w:rsidR="00910539" w:rsidRPr="002D7770">
        <w:rPr>
          <w:rFonts w:ascii="Times New Roman" w:hAnsi="Times New Roman" w:cs="Times New Roman"/>
          <w:b w:val="0"/>
          <w:sz w:val="24"/>
          <w:szCs w:val="24"/>
        </w:rPr>
        <w:t xml:space="preserve">Минимальные размеры окладов (должностных окладов), ставок заработной платы работников учреждений, устанавливаются в соответствии </w:t>
      </w:r>
      <w:r w:rsidR="00910539" w:rsidRPr="002D7770">
        <w:rPr>
          <w:rFonts w:ascii="Times New Roman" w:hAnsi="Times New Roman" w:cs="Times New Roman"/>
          <w:b w:val="0"/>
          <w:sz w:val="24"/>
          <w:szCs w:val="24"/>
        </w:rPr>
        <w:br/>
        <w:t xml:space="preserve">с приложением № 1 к </w:t>
      </w:r>
      <w:r w:rsidR="003C1677" w:rsidRPr="002D7770">
        <w:rPr>
          <w:rFonts w:ascii="Times New Roman" w:hAnsi="Times New Roman" w:cs="Times New Roman"/>
          <w:b w:val="0"/>
          <w:sz w:val="24"/>
          <w:szCs w:val="24"/>
        </w:rPr>
        <w:t>настоящему П</w:t>
      </w:r>
      <w:r w:rsidR="00910539" w:rsidRPr="002D7770">
        <w:rPr>
          <w:rFonts w:ascii="Times New Roman" w:hAnsi="Times New Roman" w:cs="Times New Roman"/>
          <w:b w:val="0"/>
          <w:sz w:val="24"/>
          <w:szCs w:val="24"/>
        </w:rPr>
        <w:t>оложению.</w:t>
      </w:r>
      <w:bookmarkStart w:id="3" w:name="_GoBack"/>
      <w:bookmarkEnd w:id="3"/>
    </w:p>
    <w:p w:rsidR="00910539" w:rsidRPr="002D7770" w:rsidRDefault="00D914E8" w:rsidP="0091053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D7770">
        <w:rPr>
          <w:color w:val="000000"/>
        </w:rPr>
        <w:t>1</w:t>
      </w:r>
      <w:r w:rsidR="00910539" w:rsidRPr="002D7770">
        <w:rPr>
          <w:color w:val="000000"/>
        </w:rPr>
        <w:t>.2. У</w:t>
      </w:r>
      <w:r w:rsidR="00910539" w:rsidRPr="002D7770">
        <w:t xml:space="preserve">словия, при которых размеры окладов (должностных окладов), ставок заработной платы работникам учреждений могут устанавливаться выше минимальных размеров окладов (должностных окладов), ставок заработной платы, определяются </w:t>
      </w:r>
      <w:r w:rsidRPr="002D7770">
        <w:t xml:space="preserve">настоящим </w:t>
      </w:r>
      <w:r w:rsidR="004D258C" w:rsidRPr="002D7770">
        <w:t>П</w:t>
      </w:r>
      <w:r w:rsidRPr="002D7770">
        <w:t>оложением</w:t>
      </w:r>
      <w:r w:rsidR="00910539" w:rsidRPr="002D7770">
        <w:t>.</w:t>
      </w:r>
    </w:p>
    <w:p w:rsidR="001F1EAF" w:rsidRPr="002D7770" w:rsidRDefault="00D914E8" w:rsidP="001F1EAF">
      <w:pPr>
        <w:pStyle w:val="aa"/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7770">
        <w:rPr>
          <w:rFonts w:ascii="Times New Roman" w:hAnsi="Times New Roman" w:cs="Times New Roman"/>
          <w:sz w:val="24"/>
          <w:szCs w:val="24"/>
        </w:rPr>
        <w:t>1.2.1</w:t>
      </w:r>
      <w:r w:rsidR="001F1EAF" w:rsidRPr="002D77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F1EAF" w:rsidRPr="002D7770">
        <w:rPr>
          <w:rFonts w:ascii="Times New Roman" w:hAnsi="Times New Roman" w:cs="Times New Roman"/>
          <w:sz w:val="24"/>
          <w:szCs w:val="24"/>
        </w:rPr>
        <w:t>Условия установления размеров окладов (должностных окладов), ставок заработной платы работникам</w:t>
      </w:r>
      <w:r w:rsidR="004D258C" w:rsidRPr="002D7770">
        <w:rPr>
          <w:rFonts w:ascii="Times New Roman" w:hAnsi="Times New Roman" w:cs="Times New Roman"/>
          <w:color w:val="000000"/>
          <w:sz w:val="24"/>
          <w:szCs w:val="24"/>
        </w:rPr>
        <w:t xml:space="preserve"> МБОУ «СОШ №4», подведомственного управлению образования администрации города Назарово</w:t>
      </w:r>
      <w:r w:rsidR="001F1EAF" w:rsidRPr="002D7770">
        <w:rPr>
          <w:rFonts w:ascii="Times New Roman" w:hAnsi="Times New Roman" w:cs="Times New Roman"/>
          <w:sz w:val="24"/>
          <w:szCs w:val="24"/>
        </w:rPr>
        <w:t xml:space="preserve"> (далее – учреждения) выше минимальных размеров окладов (должностных окладов), ставок заработной платы (далее – условия) применяются для установлении размеров окладов (должностных окладов), ставок заработной платы выше минимальных размеров окладов (должностных окладов), ставок заработной платы.</w:t>
      </w:r>
      <w:proofErr w:type="gramEnd"/>
    </w:p>
    <w:p w:rsidR="00F353E3" w:rsidRPr="002D7770" w:rsidRDefault="00F353E3" w:rsidP="008C11B6">
      <w:pPr>
        <w:shd w:val="clear" w:color="auto" w:fill="FFFFFF"/>
        <w:tabs>
          <w:tab w:val="left" w:pos="713"/>
        </w:tabs>
        <w:spacing w:line="317" w:lineRule="exact"/>
        <w:ind w:right="7" w:firstLine="567"/>
        <w:jc w:val="both"/>
      </w:pPr>
      <w:r w:rsidRPr="002D7770">
        <w:t>1.2.2Размер оклада (должностного оклада), ставки заработной платы определяется по формуле:</w:t>
      </w:r>
    </w:p>
    <w:p w:rsidR="00F353E3" w:rsidRPr="002D7770" w:rsidRDefault="00F353E3" w:rsidP="00F353E3">
      <w:pPr>
        <w:autoSpaceDE w:val="0"/>
        <w:autoSpaceDN w:val="0"/>
        <w:adjustRightInd w:val="0"/>
        <w:ind w:firstLine="709"/>
        <w:jc w:val="center"/>
        <w:rPr>
          <w:lang w:val="en-US"/>
        </w:rPr>
      </w:pPr>
      <w:r w:rsidRPr="002D7770">
        <w:rPr>
          <w:lang w:val="en-US"/>
        </w:rPr>
        <w:t xml:space="preserve">O = </w:t>
      </w:r>
      <w:proofErr w:type="spellStart"/>
      <w:r w:rsidRPr="002D7770">
        <w:rPr>
          <w:lang w:val="en-US"/>
        </w:rPr>
        <w:t>O</w:t>
      </w:r>
      <w:r w:rsidRPr="002D7770">
        <w:rPr>
          <w:vertAlign w:val="subscript"/>
          <w:lang w:val="en-US"/>
        </w:rPr>
        <w:t>min</w:t>
      </w:r>
      <w:proofErr w:type="spellEnd"/>
      <w:r w:rsidRPr="002D7770">
        <w:rPr>
          <w:lang w:val="en-US"/>
        </w:rPr>
        <w:t xml:space="preserve">+ </w:t>
      </w:r>
      <w:proofErr w:type="spellStart"/>
      <w:r w:rsidRPr="002D7770">
        <w:rPr>
          <w:lang w:val="en-US"/>
        </w:rPr>
        <w:t>O</w:t>
      </w:r>
      <w:r w:rsidRPr="002D7770">
        <w:rPr>
          <w:vertAlign w:val="subscript"/>
          <w:lang w:val="en-US"/>
        </w:rPr>
        <w:t>min</w:t>
      </w:r>
      <w:proofErr w:type="spellEnd"/>
      <w:r w:rsidRPr="002D7770">
        <w:rPr>
          <w:lang w:val="en-US"/>
        </w:rPr>
        <w:t xml:space="preserve"> x K / 100,</w:t>
      </w:r>
    </w:p>
    <w:p w:rsidR="00F353E3" w:rsidRPr="002D7770" w:rsidRDefault="00F353E3" w:rsidP="00F353E3">
      <w:pPr>
        <w:autoSpaceDE w:val="0"/>
        <w:autoSpaceDN w:val="0"/>
        <w:adjustRightInd w:val="0"/>
        <w:ind w:firstLine="709"/>
      </w:pPr>
      <w:r w:rsidRPr="002D7770">
        <w:t>где:</w:t>
      </w:r>
    </w:p>
    <w:p w:rsidR="00F353E3" w:rsidRPr="002D7770" w:rsidRDefault="00F353E3" w:rsidP="00F353E3">
      <w:pPr>
        <w:autoSpaceDE w:val="0"/>
        <w:autoSpaceDN w:val="0"/>
        <w:adjustRightInd w:val="0"/>
        <w:ind w:firstLine="709"/>
        <w:jc w:val="both"/>
      </w:pPr>
      <w:r w:rsidRPr="002D7770">
        <w:t>О – размер оклада (должностного оклада), ставки заработной платы;</w:t>
      </w:r>
    </w:p>
    <w:p w:rsidR="00F353E3" w:rsidRPr="002D7770" w:rsidRDefault="00F353E3" w:rsidP="00F353E3">
      <w:pPr>
        <w:autoSpaceDE w:val="0"/>
        <w:autoSpaceDN w:val="0"/>
        <w:adjustRightInd w:val="0"/>
        <w:ind w:firstLine="709"/>
        <w:jc w:val="both"/>
      </w:pPr>
      <w:r w:rsidRPr="002D7770">
        <w:t>О</w:t>
      </w:r>
      <w:r w:rsidRPr="002D7770">
        <w:rPr>
          <w:vertAlign w:val="subscript"/>
          <w:lang w:val="en-US"/>
        </w:rPr>
        <w:t>min</w:t>
      </w:r>
      <w:r w:rsidRPr="002D7770">
        <w:t xml:space="preserve">– </w:t>
      </w:r>
      <w:r w:rsidR="00EA73D7" w:rsidRPr="002D7770">
        <w:t xml:space="preserve">минимальный размер оклада (должностного оклада), ставки заработной платы по должности, установленный </w:t>
      </w:r>
      <w:r w:rsidR="00D34B5B" w:rsidRPr="002D7770">
        <w:t>настоящим</w:t>
      </w:r>
      <w:r w:rsidR="00EA73D7" w:rsidRPr="002D7770">
        <w:t xml:space="preserve"> </w:t>
      </w:r>
      <w:r w:rsidR="00D34B5B" w:rsidRPr="002D7770">
        <w:t>П</w:t>
      </w:r>
      <w:r w:rsidR="00EA73D7" w:rsidRPr="002D7770">
        <w:t>оложением об оплате труда работников</w:t>
      </w:r>
      <w:r w:rsidR="00D34B5B" w:rsidRPr="002D7770">
        <w:t xml:space="preserve"> МБОУ «СОШ № 4» </w:t>
      </w:r>
      <w:proofErr w:type="spellStart"/>
      <w:r w:rsidR="00D34B5B" w:rsidRPr="002D7770">
        <w:t>г</w:t>
      </w:r>
      <w:proofErr w:type="gramStart"/>
      <w:r w:rsidR="00D34B5B" w:rsidRPr="002D7770">
        <w:t>.Н</w:t>
      </w:r>
      <w:proofErr w:type="gramEnd"/>
      <w:r w:rsidR="00D34B5B" w:rsidRPr="002D7770">
        <w:t>азарово</w:t>
      </w:r>
      <w:proofErr w:type="spellEnd"/>
      <w:r w:rsidR="00EA73D7" w:rsidRPr="002D7770">
        <w:t>;</w:t>
      </w:r>
    </w:p>
    <w:p w:rsidR="00F353E3" w:rsidRPr="002D7770" w:rsidRDefault="00F353E3" w:rsidP="00F353E3">
      <w:pPr>
        <w:autoSpaceDE w:val="0"/>
        <w:autoSpaceDN w:val="0"/>
        <w:adjustRightInd w:val="0"/>
        <w:ind w:firstLine="540"/>
        <w:jc w:val="both"/>
      </w:pPr>
      <w:proofErr w:type="gramStart"/>
      <w:r w:rsidRPr="002D7770">
        <w:t>К</w:t>
      </w:r>
      <w:proofErr w:type="gramEnd"/>
      <w:r w:rsidRPr="002D7770">
        <w:t xml:space="preserve"> – повышающий коэффициент.</w:t>
      </w:r>
    </w:p>
    <w:p w:rsidR="009D4D8C" w:rsidRPr="002D7770" w:rsidRDefault="00D914E8" w:rsidP="009D4D8C">
      <w:pPr>
        <w:autoSpaceDE w:val="0"/>
        <w:autoSpaceDN w:val="0"/>
        <w:adjustRightInd w:val="0"/>
        <w:ind w:firstLine="540"/>
        <w:jc w:val="both"/>
      </w:pPr>
      <w:r w:rsidRPr="002D7770">
        <w:lastRenderedPageBreak/>
        <w:t>1</w:t>
      </w:r>
      <w:r w:rsidR="009D4D8C" w:rsidRPr="002D7770">
        <w:t>.</w:t>
      </w:r>
      <w:r w:rsidRPr="002D7770">
        <w:t>2</w:t>
      </w:r>
      <w:r w:rsidR="009D4D8C" w:rsidRPr="002D7770">
        <w:t>.</w:t>
      </w:r>
      <w:r w:rsidRPr="002D7770">
        <w:t>3</w:t>
      </w:r>
      <w:r w:rsidR="009D4D8C" w:rsidRPr="002D7770">
        <w:t>. Увеличение минимальных окладов (должностных окладов), ставок заработной платы осуществляется посредством применения к окладам (должностным окладам), ставкам заработной платы повышающих коэффициентов.</w:t>
      </w:r>
    </w:p>
    <w:p w:rsidR="009D4D8C" w:rsidRPr="002D7770" w:rsidRDefault="00D914E8" w:rsidP="009D4D8C">
      <w:pPr>
        <w:autoSpaceDE w:val="0"/>
        <w:autoSpaceDN w:val="0"/>
        <w:adjustRightInd w:val="0"/>
        <w:ind w:firstLine="540"/>
        <w:jc w:val="both"/>
      </w:pPr>
      <w:r w:rsidRPr="002D7770">
        <w:t>1</w:t>
      </w:r>
      <w:r w:rsidR="009D4D8C" w:rsidRPr="002D7770">
        <w:t>.</w:t>
      </w:r>
      <w:r w:rsidRPr="002D7770">
        <w:t>2</w:t>
      </w:r>
      <w:r w:rsidR="009D4D8C" w:rsidRPr="002D7770">
        <w:t>.</w:t>
      </w:r>
      <w:r w:rsidRPr="002D7770">
        <w:t>4</w:t>
      </w:r>
      <w:r w:rsidR="009D4D8C" w:rsidRPr="002D7770">
        <w:t>. Перечень и размеры повышающих коэффициентов по основаниям повышения, установленным в пункт</w:t>
      </w:r>
      <w:r w:rsidR="00487AFE" w:rsidRPr="002D7770">
        <w:t>е</w:t>
      </w:r>
      <w:r w:rsidR="00D34B5B" w:rsidRPr="002D7770">
        <w:t xml:space="preserve"> </w:t>
      </w:r>
      <w:r w:rsidRPr="002D7770">
        <w:t>1</w:t>
      </w:r>
      <w:r w:rsidR="009D4D8C" w:rsidRPr="002D7770">
        <w:t>.</w:t>
      </w:r>
      <w:r w:rsidRPr="002D7770">
        <w:t>2</w:t>
      </w:r>
      <w:r w:rsidR="009D4D8C" w:rsidRPr="002D7770">
        <w:t>.</w:t>
      </w:r>
      <w:r w:rsidRPr="002D7770">
        <w:t>5</w:t>
      </w:r>
      <w:r w:rsidR="00E478F4">
        <w:t xml:space="preserve"> </w:t>
      </w:r>
      <w:r w:rsidR="009D4D8C" w:rsidRPr="002D7770">
        <w:t>настоящего Положения и применяемым для установления окладов (должностных окладов), ставок заработной платы, устанавливаются коллективными договорами, локальными нормативными актами учреждения с учетом мнения представительного органа работников, в пределах фонда оплаты труда учреждения, на период времени выполнения работы, являющейся основанием для установления повышающего коэффициента.</w:t>
      </w:r>
    </w:p>
    <w:p w:rsidR="00CD7EF6" w:rsidRPr="002D7770" w:rsidRDefault="00CD7EF6" w:rsidP="00CD7EF6">
      <w:pPr>
        <w:autoSpaceDE w:val="0"/>
        <w:autoSpaceDN w:val="0"/>
        <w:adjustRightInd w:val="0"/>
        <w:ind w:firstLine="540"/>
        <w:jc w:val="both"/>
      </w:pPr>
      <w:r w:rsidRPr="002D7770">
        <w:t>1.2.5.</w:t>
      </w:r>
      <w:r w:rsidR="00E478F4">
        <w:t xml:space="preserve"> </w:t>
      </w:r>
      <w:r w:rsidRPr="002D7770">
        <w:t>Повышающий коэффициент устанавливается педагогическим работникам по следующим основаниям:</w:t>
      </w:r>
    </w:p>
    <w:p w:rsidR="00CD7EF6" w:rsidRPr="002D7770" w:rsidRDefault="00CD7EF6" w:rsidP="00CD7EF6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5181"/>
        <w:gridCol w:w="3711"/>
      </w:tblGrid>
      <w:tr w:rsidR="00CD7EF6" w:rsidRPr="002D7770" w:rsidTr="006D69C3">
        <w:tc>
          <w:tcPr>
            <w:tcW w:w="0" w:type="auto"/>
          </w:tcPr>
          <w:p w:rsidR="00CD7EF6" w:rsidRPr="002D7770" w:rsidRDefault="00CD7EF6" w:rsidP="006D69C3">
            <w:pPr>
              <w:autoSpaceDE w:val="0"/>
              <w:autoSpaceDN w:val="0"/>
              <w:adjustRightInd w:val="0"/>
              <w:jc w:val="both"/>
            </w:pPr>
            <w:r w:rsidRPr="002D7770">
              <w:t xml:space="preserve">№ </w:t>
            </w:r>
            <w:proofErr w:type="gramStart"/>
            <w:r w:rsidRPr="002D7770">
              <w:t>п</w:t>
            </w:r>
            <w:proofErr w:type="gramEnd"/>
            <w:r w:rsidRPr="002D7770">
              <w:t>/п</w:t>
            </w:r>
          </w:p>
        </w:tc>
        <w:tc>
          <w:tcPr>
            <w:tcW w:w="0" w:type="auto"/>
          </w:tcPr>
          <w:p w:rsidR="00CD7EF6" w:rsidRPr="002D7770" w:rsidRDefault="00CD7EF6" w:rsidP="006D69C3">
            <w:pPr>
              <w:autoSpaceDE w:val="0"/>
              <w:autoSpaceDN w:val="0"/>
              <w:adjustRightInd w:val="0"/>
              <w:jc w:val="both"/>
            </w:pPr>
            <w:r w:rsidRPr="002D7770">
              <w:t>Основание повышения оклада (должностного оклада), ставки заработной платы</w:t>
            </w:r>
          </w:p>
        </w:tc>
        <w:tc>
          <w:tcPr>
            <w:tcW w:w="0" w:type="auto"/>
          </w:tcPr>
          <w:p w:rsidR="00CD7EF6" w:rsidRPr="002D7770" w:rsidRDefault="00CD7EF6" w:rsidP="006D69C3">
            <w:pPr>
              <w:autoSpaceDE w:val="0"/>
              <w:autoSpaceDN w:val="0"/>
              <w:adjustRightInd w:val="0"/>
              <w:jc w:val="both"/>
            </w:pPr>
            <w:r w:rsidRPr="002D7770">
              <w:t>Предельное значение повышающего коэффициента, %</w:t>
            </w:r>
          </w:p>
        </w:tc>
      </w:tr>
      <w:tr w:rsidR="00CD7EF6" w:rsidRPr="002D7770" w:rsidTr="004D258C">
        <w:trPr>
          <w:trHeight w:val="787"/>
        </w:trPr>
        <w:tc>
          <w:tcPr>
            <w:tcW w:w="0" w:type="auto"/>
          </w:tcPr>
          <w:p w:rsidR="00CD7EF6" w:rsidRPr="002D7770" w:rsidRDefault="00CD7EF6" w:rsidP="006D69C3">
            <w:pPr>
              <w:autoSpaceDE w:val="0"/>
              <w:autoSpaceDN w:val="0"/>
              <w:adjustRightInd w:val="0"/>
              <w:jc w:val="both"/>
            </w:pPr>
            <w:r w:rsidRPr="002D7770">
              <w:t>1.</w:t>
            </w:r>
          </w:p>
        </w:tc>
        <w:tc>
          <w:tcPr>
            <w:tcW w:w="0" w:type="auto"/>
          </w:tcPr>
          <w:p w:rsidR="00CD7EF6" w:rsidRPr="002D7770" w:rsidRDefault="00CD7EF6" w:rsidP="006D69C3">
            <w:r w:rsidRPr="002D7770">
              <w:t>За наличие квалификационной категории:</w:t>
            </w:r>
          </w:p>
          <w:p w:rsidR="00CD7EF6" w:rsidRPr="002D7770" w:rsidRDefault="00CD7EF6" w:rsidP="006D69C3">
            <w:r w:rsidRPr="002D7770">
              <w:t>высшей квалификационной категории</w:t>
            </w:r>
          </w:p>
          <w:p w:rsidR="00CD7EF6" w:rsidRPr="002D7770" w:rsidRDefault="00CD7EF6" w:rsidP="004D258C">
            <w:r w:rsidRPr="002D7770">
              <w:t>первой квалификационной категори</w:t>
            </w:r>
            <w:r w:rsidR="004D258C" w:rsidRPr="002D7770">
              <w:t>и</w:t>
            </w:r>
          </w:p>
        </w:tc>
        <w:tc>
          <w:tcPr>
            <w:tcW w:w="0" w:type="auto"/>
          </w:tcPr>
          <w:p w:rsidR="00CD7EF6" w:rsidRPr="002D7770" w:rsidRDefault="00CD7EF6" w:rsidP="006D69C3">
            <w:pPr>
              <w:autoSpaceDE w:val="0"/>
              <w:autoSpaceDN w:val="0"/>
              <w:adjustRightInd w:val="0"/>
              <w:jc w:val="both"/>
            </w:pPr>
          </w:p>
          <w:p w:rsidR="00CD7EF6" w:rsidRPr="002D7770" w:rsidRDefault="00CD7EF6" w:rsidP="006D69C3">
            <w:pPr>
              <w:autoSpaceDE w:val="0"/>
              <w:autoSpaceDN w:val="0"/>
              <w:adjustRightInd w:val="0"/>
              <w:jc w:val="both"/>
            </w:pPr>
            <w:r w:rsidRPr="002D7770">
              <w:t>25%</w:t>
            </w:r>
          </w:p>
          <w:p w:rsidR="00CD7EF6" w:rsidRPr="002D7770" w:rsidRDefault="00CD7EF6" w:rsidP="00502984">
            <w:pPr>
              <w:autoSpaceDE w:val="0"/>
              <w:autoSpaceDN w:val="0"/>
              <w:adjustRightInd w:val="0"/>
              <w:jc w:val="both"/>
            </w:pPr>
            <w:r w:rsidRPr="002D7770">
              <w:t>15%</w:t>
            </w:r>
          </w:p>
        </w:tc>
      </w:tr>
    </w:tbl>
    <w:p w:rsidR="00CD7EF6" w:rsidRPr="002D7770" w:rsidRDefault="00CD7EF6" w:rsidP="00CD7EF6">
      <w:pPr>
        <w:autoSpaceDE w:val="0"/>
        <w:autoSpaceDN w:val="0"/>
        <w:adjustRightInd w:val="0"/>
        <w:ind w:firstLine="709"/>
        <w:jc w:val="both"/>
      </w:pPr>
    </w:p>
    <w:p w:rsidR="00CD7EF6" w:rsidRPr="002D7770" w:rsidRDefault="00CD7EF6" w:rsidP="00CD7EF6">
      <w:pPr>
        <w:autoSpaceDE w:val="0"/>
        <w:autoSpaceDN w:val="0"/>
        <w:adjustRightInd w:val="0"/>
        <w:ind w:firstLine="709"/>
        <w:jc w:val="both"/>
      </w:pPr>
      <w:r w:rsidRPr="002D7770">
        <w:t>Расчет повышающего коэффициента производится по формуле:</w:t>
      </w:r>
    </w:p>
    <w:p w:rsidR="00CD7EF6" w:rsidRPr="002D7770" w:rsidRDefault="00CD7EF6" w:rsidP="00CD7EF6">
      <w:pPr>
        <w:ind w:firstLine="709"/>
        <w:jc w:val="center"/>
      </w:pPr>
      <w:r w:rsidRPr="002D7770">
        <w:rPr>
          <w:lang w:val="en-US"/>
        </w:rPr>
        <w:t>K</w:t>
      </w:r>
      <w:r w:rsidRPr="002D7770">
        <w:t xml:space="preserve"> = </w:t>
      </w:r>
      <w:r w:rsidRPr="002D7770">
        <w:rPr>
          <w:lang w:val="en-US"/>
        </w:rPr>
        <w:t>K</w:t>
      </w:r>
      <w:r w:rsidRPr="002D7770">
        <w:rPr>
          <w:vertAlign w:val="subscript"/>
        </w:rPr>
        <w:t>1</w:t>
      </w:r>
      <w:r w:rsidRPr="002D7770">
        <w:t xml:space="preserve"> + </w:t>
      </w:r>
      <w:r w:rsidRPr="002D7770">
        <w:rPr>
          <w:lang w:val="en-US"/>
        </w:rPr>
        <w:t>K</w:t>
      </w:r>
      <w:r w:rsidRPr="002D7770">
        <w:rPr>
          <w:vertAlign w:val="subscript"/>
        </w:rPr>
        <w:t>2</w:t>
      </w:r>
      <w:r w:rsidRPr="002D7770">
        <w:t xml:space="preserve">, </w:t>
      </w:r>
    </w:p>
    <w:p w:rsidR="00CD7EF6" w:rsidRPr="002D7770" w:rsidRDefault="00CD7EF6" w:rsidP="00CD7EF6">
      <w:pPr>
        <w:ind w:firstLine="709"/>
      </w:pPr>
      <w:r w:rsidRPr="002D7770">
        <w:t>где:</w:t>
      </w:r>
    </w:p>
    <w:p w:rsidR="00CD7EF6" w:rsidRPr="002D7770" w:rsidRDefault="00CD7EF6" w:rsidP="00CD7EF6">
      <w:pPr>
        <w:ind w:firstLine="709"/>
        <w:jc w:val="both"/>
      </w:pPr>
      <w:r w:rsidRPr="002D7770">
        <w:rPr>
          <w:lang w:val="en-US"/>
        </w:rPr>
        <w:t>K</w:t>
      </w:r>
      <w:r w:rsidRPr="002D7770">
        <w:rPr>
          <w:vertAlign w:val="subscript"/>
        </w:rPr>
        <w:t>1</w:t>
      </w:r>
      <w:r w:rsidRPr="002D7770">
        <w:t xml:space="preserve"> – повышающий коэффициент, определяемый в соответствии с пунктом 1 таблицы;</w:t>
      </w:r>
    </w:p>
    <w:p w:rsidR="009D4D8C" w:rsidRPr="002D7770" w:rsidRDefault="00CD7EF6" w:rsidP="00CD7EF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D7770">
        <w:rPr>
          <w:rFonts w:ascii="Times New Roman" w:hAnsi="Times New Roman" w:cs="Times New Roman"/>
          <w:b w:val="0"/>
          <w:sz w:val="24"/>
          <w:szCs w:val="24"/>
          <w:lang w:val="en-US"/>
        </w:rPr>
        <w:t>K</w:t>
      </w:r>
      <w:r w:rsidRPr="002D7770">
        <w:rPr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2D7770">
        <w:rPr>
          <w:rFonts w:ascii="Times New Roman" w:hAnsi="Times New Roman" w:cs="Times New Roman"/>
          <w:b w:val="0"/>
          <w:sz w:val="24"/>
          <w:szCs w:val="24"/>
        </w:rPr>
        <w:t xml:space="preserve"> – повышающий коэффициент, определяемы</w:t>
      </w:r>
      <w:r w:rsidRPr="002D7770">
        <w:rPr>
          <w:rFonts w:ascii="Times New Roman" w:hAnsi="Times New Roman" w:cs="Times New Roman"/>
          <w:b w:val="0"/>
          <w:sz w:val="24"/>
          <w:szCs w:val="24"/>
        </w:rPr>
        <w:tab/>
        <w:t xml:space="preserve">й в соответствии </w:t>
      </w:r>
      <w:r w:rsidRPr="002D7770">
        <w:rPr>
          <w:rFonts w:ascii="Times New Roman" w:hAnsi="Times New Roman" w:cs="Times New Roman"/>
          <w:b w:val="0"/>
          <w:sz w:val="24"/>
          <w:szCs w:val="24"/>
        </w:rPr>
        <w:br/>
        <w:t>с пунктом 2 таблицы.</w:t>
      </w:r>
      <w:proofErr w:type="gramEnd"/>
    </w:p>
    <w:p w:rsidR="00CD7EF6" w:rsidRPr="002D7770" w:rsidRDefault="00CD7EF6" w:rsidP="00CD7EF6">
      <w:pPr>
        <w:autoSpaceDE w:val="0"/>
        <w:autoSpaceDN w:val="0"/>
        <w:adjustRightInd w:val="0"/>
        <w:ind w:firstLine="709"/>
        <w:jc w:val="both"/>
      </w:pPr>
      <w:r w:rsidRPr="002D7770">
        <w:t>1.2.6. Расчет повышающего коэффициента (</w:t>
      </w:r>
      <w:r w:rsidRPr="002D7770">
        <w:rPr>
          <w:lang w:val="en-US"/>
        </w:rPr>
        <w:t>K</w:t>
      </w:r>
      <w:r w:rsidRPr="002D7770">
        <w:rPr>
          <w:vertAlign w:val="subscript"/>
        </w:rPr>
        <w:t>2</w:t>
      </w:r>
      <w:r w:rsidRPr="002D7770">
        <w:t>) осуществляется следующим образом:</w:t>
      </w:r>
    </w:p>
    <w:p w:rsidR="00CD7EF6" w:rsidRPr="002D7770" w:rsidRDefault="00CD7EF6" w:rsidP="00CD7EF6">
      <w:pPr>
        <w:ind w:firstLine="709"/>
        <w:jc w:val="both"/>
      </w:pPr>
      <w:r w:rsidRPr="002D7770">
        <w:t xml:space="preserve">если доля выплат стимулирующего характера педагогических работников без </w:t>
      </w:r>
      <w:r w:rsidR="00875CFA" w:rsidRPr="002D7770">
        <w:t xml:space="preserve">персональных выплат &lt; 15%, </w:t>
      </w:r>
      <w:r w:rsidRPr="002D7770">
        <w:t xml:space="preserve">то K2 = 0%, </w:t>
      </w:r>
    </w:p>
    <w:p w:rsidR="00CD7EF6" w:rsidRPr="002D7770" w:rsidRDefault="00CD7EF6" w:rsidP="00CD7EF6">
      <w:pPr>
        <w:ind w:firstLine="709"/>
        <w:jc w:val="both"/>
      </w:pPr>
      <w:r w:rsidRPr="002D7770">
        <w:t xml:space="preserve">если доля выплат стимулирующего характера педагогических работников без учета </w:t>
      </w:r>
      <w:r w:rsidR="00875CFA" w:rsidRPr="002D7770">
        <w:t xml:space="preserve">персональных выплат &gt; 15%,то коэффициент рассчитывается </w:t>
      </w:r>
      <w:r w:rsidRPr="002D7770">
        <w:t>по формуле:</w:t>
      </w:r>
    </w:p>
    <w:p w:rsidR="00CD7EF6" w:rsidRPr="002D7770" w:rsidRDefault="00CD7EF6" w:rsidP="00CD7EF6">
      <w:pPr>
        <w:ind w:firstLine="709"/>
        <w:jc w:val="center"/>
      </w:pPr>
      <w:r w:rsidRPr="002D7770">
        <w:rPr>
          <w:lang w:val="en-US"/>
        </w:rPr>
        <w:t>K</w:t>
      </w:r>
      <w:r w:rsidRPr="002D7770">
        <w:rPr>
          <w:vertAlign w:val="subscript"/>
        </w:rPr>
        <w:t>2</w:t>
      </w:r>
      <w:proofErr w:type="gramStart"/>
      <w:r w:rsidRPr="002D7770">
        <w:t xml:space="preserve">=  </w:t>
      </w:r>
      <w:r w:rsidRPr="002D7770">
        <w:rPr>
          <w:lang w:val="en-US"/>
        </w:rPr>
        <w:t>Q</w:t>
      </w:r>
      <w:r w:rsidRPr="002D7770">
        <w:rPr>
          <w:vertAlign w:val="subscript"/>
        </w:rPr>
        <w:t>1</w:t>
      </w:r>
      <w:proofErr w:type="gramEnd"/>
      <w:r w:rsidRPr="002D7770">
        <w:t xml:space="preserve"> / </w:t>
      </w:r>
      <w:r w:rsidRPr="002D7770">
        <w:rPr>
          <w:lang w:val="en-US"/>
        </w:rPr>
        <w:t>Q</w:t>
      </w:r>
      <w:proofErr w:type="spellStart"/>
      <w:r w:rsidRPr="002D7770">
        <w:rPr>
          <w:vertAlign w:val="subscript"/>
        </w:rPr>
        <w:t>окл</w:t>
      </w:r>
      <w:proofErr w:type="spellEnd"/>
      <w:r w:rsidRPr="002D7770">
        <w:t xml:space="preserve"> х 100%, </w:t>
      </w:r>
    </w:p>
    <w:p w:rsidR="00CD7EF6" w:rsidRPr="002D7770" w:rsidRDefault="00CD7EF6" w:rsidP="00CD7EF6">
      <w:pPr>
        <w:ind w:firstLine="709"/>
      </w:pPr>
      <w:r w:rsidRPr="002D7770">
        <w:t>где:</w:t>
      </w:r>
    </w:p>
    <w:p w:rsidR="00CD7EF6" w:rsidRPr="002D7770" w:rsidRDefault="00CD7EF6" w:rsidP="00CD7EF6">
      <w:pPr>
        <w:ind w:firstLine="709"/>
        <w:jc w:val="both"/>
      </w:pPr>
      <w:r w:rsidRPr="002D7770">
        <w:rPr>
          <w:lang w:val="en-US"/>
        </w:rPr>
        <w:t>Q</w:t>
      </w:r>
      <w:r w:rsidRPr="002D7770">
        <w:rPr>
          <w:vertAlign w:val="subscript"/>
        </w:rPr>
        <w:t>1</w:t>
      </w:r>
      <w:r w:rsidRPr="002D7770">
        <w:t xml:space="preserve"> – фонд оплаты труда пе</w:t>
      </w:r>
      <w:r w:rsidR="009F6597" w:rsidRPr="002D7770">
        <w:t>д</w:t>
      </w:r>
      <w:r w:rsidRPr="002D7770">
        <w:t>агогических работников, рассчитанный для установления повышающих коэффициентов;</w:t>
      </w:r>
    </w:p>
    <w:p w:rsidR="00CD7EF6" w:rsidRPr="002D7770" w:rsidRDefault="00CD7EF6" w:rsidP="00CD7EF6">
      <w:pPr>
        <w:ind w:firstLine="709"/>
        <w:jc w:val="both"/>
      </w:pPr>
      <w:proofErr w:type="gramStart"/>
      <w:r w:rsidRPr="002D7770">
        <w:rPr>
          <w:lang w:val="en-US"/>
        </w:rPr>
        <w:t>Q</w:t>
      </w:r>
      <w:proofErr w:type="spellStart"/>
      <w:r w:rsidRPr="002D7770">
        <w:rPr>
          <w:vertAlign w:val="subscript"/>
        </w:rPr>
        <w:t>окл</w:t>
      </w:r>
      <w:proofErr w:type="spellEnd"/>
      <w:r w:rsidRPr="002D7770">
        <w:t xml:space="preserve"> – объем средств, предусмотренный на выплату окладов (должностных окладов), ставок заработной платы педагогических работников.</w:t>
      </w:r>
      <w:proofErr w:type="gramEnd"/>
    </w:p>
    <w:p w:rsidR="00CD7EF6" w:rsidRPr="002D7770" w:rsidRDefault="00CD7EF6" w:rsidP="00CD7EF6">
      <w:pPr>
        <w:ind w:firstLine="709"/>
        <w:jc w:val="center"/>
      </w:pPr>
      <w:r w:rsidRPr="002D7770">
        <w:rPr>
          <w:lang w:val="en-US"/>
        </w:rPr>
        <w:t>Q</w:t>
      </w:r>
      <w:r w:rsidRPr="002D7770">
        <w:rPr>
          <w:vertAlign w:val="subscript"/>
        </w:rPr>
        <w:t>1</w:t>
      </w:r>
      <w:r w:rsidRPr="002D7770">
        <w:t xml:space="preserve"> = </w:t>
      </w:r>
      <w:r w:rsidRPr="002D7770">
        <w:rPr>
          <w:lang w:val="en-US"/>
        </w:rPr>
        <w:t>Q</w:t>
      </w:r>
      <w:r w:rsidRPr="002D7770">
        <w:t xml:space="preserve"> – </w:t>
      </w:r>
      <w:r w:rsidRPr="002D7770">
        <w:rPr>
          <w:lang w:val="en-US"/>
        </w:rPr>
        <w:t>Q</w:t>
      </w:r>
      <w:proofErr w:type="spellStart"/>
      <w:r w:rsidRPr="002D7770">
        <w:rPr>
          <w:vertAlign w:val="subscript"/>
        </w:rPr>
        <w:t>гар</w:t>
      </w:r>
      <w:proofErr w:type="spellEnd"/>
      <w:r w:rsidRPr="002D7770">
        <w:t xml:space="preserve"> – </w:t>
      </w:r>
      <w:r w:rsidRPr="002D7770">
        <w:rPr>
          <w:lang w:val="en-US"/>
        </w:rPr>
        <w:t>Q</w:t>
      </w:r>
      <w:proofErr w:type="spellStart"/>
      <w:r w:rsidRPr="002D7770">
        <w:rPr>
          <w:vertAlign w:val="subscript"/>
        </w:rPr>
        <w:t>стим</w:t>
      </w:r>
      <w:proofErr w:type="spellEnd"/>
      <w:r w:rsidRPr="002D7770">
        <w:t xml:space="preserve"> – </w:t>
      </w:r>
      <w:r w:rsidRPr="002D7770">
        <w:rPr>
          <w:lang w:val="en-US"/>
        </w:rPr>
        <w:t>Q</w:t>
      </w:r>
      <w:proofErr w:type="spellStart"/>
      <w:r w:rsidRPr="002D7770">
        <w:rPr>
          <w:vertAlign w:val="subscript"/>
        </w:rPr>
        <w:t>отп</w:t>
      </w:r>
      <w:proofErr w:type="spellEnd"/>
      <w:r w:rsidRPr="002D7770">
        <w:rPr>
          <w:vertAlign w:val="subscript"/>
        </w:rPr>
        <w:t>,</w:t>
      </w:r>
    </w:p>
    <w:p w:rsidR="00CD7EF6" w:rsidRPr="002D7770" w:rsidRDefault="00CD7EF6" w:rsidP="00CD7EF6">
      <w:pPr>
        <w:ind w:firstLine="709"/>
      </w:pPr>
      <w:r w:rsidRPr="002D7770">
        <w:t>где:</w:t>
      </w:r>
    </w:p>
    <w:p w:rsidR="00CD7EF6" w:rsidRPr="002D7770" w:rsidRDefault="00CD7EF6" w:rsidP="00CD7EF6">
      <w:pPr>
        <w:autoSpaceDE w:val="0"/>
        <w:autoSpaceDN w:val="0"/>
        <w:adjustRightInd w:val="0"/>
        <w:ind w:firstLine="709"/>
        <w:jc w:val="both"/>
      </w:pPr>
      <w:r w:rsidRPr="002D7770">
        <w:rPr>
          <w:lang w:val="en-US"/>
        </w:rPr>
        <w:t>Q</w:t>
      </w:r>
      <w:r w:rsidRPr="002D7770">
        <w:t xml:space="preserve"> – </w:t>
      </w:r>
      <w:proofErr w:type="gramStart"/>
      <w:r w:rsidRPr="002D7770">
        <w:t>общий</w:t>
      </w:r>
      <w:proofErr w:type="gramEnd"/>
      <w:r w:rsidRPr="002D7770">
        <w:t xml:space="preserve"> объем фонда оплаты труда педагогических работников;</w:t>
      </w:r>
    </w:p>
    <w:p w:rsidR="00CD7EF6" w:rsidRPr="002D7770" w:rsidRDefault="00CD7EF6" w:rsidP="00CD7EF6">
      <w:pPr>
        <w:autoSpaceDE w:val="0"/>
        <w:autoSpaceDN w:val="0"/>
        <w:adjustRightInd w:val="0"/>
        <w:ind w:firstLine="709"/>
        <w:jc w:val="both"/>
      </w:pPr>
      <w:r w:rsidRPr="002D7770">
        <w:rPr>
          <w:lang w:val="en-US"/>
        </w:rPr>
        <w:t>Q</w:t>
      </w:r>
      <w:proofErr w:type="spellStart"/>
      <w:r w:rsidRPr="002D7770">
        <w:rPr>
          <w:vertAlign w:val="subscript"/>
        </w:rPr>
        <w:t>гар</w:t>
      </w:r>
      <w:proofErr w:type="spellEnd"/>
      <w:r w:rsidRPr="002D7770">
        <w:t xml:space="preserve"> – фонд оплаты труда педагогических работников, состоящий </w:t>
      </w:r>
      <w:r w:rsidRPr="002D7770">
        <w:br/>
        <w:t xml:space="preserve">из установленных окладов (должностных окладов), ставок заработной платы, выплат компенсационного характера, персональных выплат; </w:t>
      </w:r>
    </w:p>
    <w:p w:rsidR="00FD44C8" w:rsidRPr="002D7770" w:rsidRDefault="00CD7EF6" w:rsidP="00CD7EF6">
      <w:pPr>
        <w:autoSpaceDE w:val="0"/>
        <w:autoSpaceDN w:val="0"/>
        <w:adjustRightInd w:val="0"/>
        <w:ind w:firstLine="709"/>
        <w:jc w:val="both"/>
      </w:pPr>
      <w:r w:rsidRPr="002D7770">
        <w:rPr>
          <w:lang w:val="en-US"/>
        </w:rPr>
        <w:t>Q</w:t>
      </w:r>
      <w:proofErr w:type="spellStart"/>
      <w:r w:rsidRPr="002D7770">
        <w:rPr>
          <w:vertAlign w:val="subscript"/>
        </w:rPr>
        <w:t>стим</w:t>
      </w:r>
      <w:proofErr w:type="spellEnd"/>
      <w:r w:rsidRPr="002D7770">
        <w:t xml:space="preserve"> – предельный фонд оплаты труда, который может направляться </w:t>
      </w:r>
      <w:r w:rsidRPr="002D7770">
        <w:br/>
        <w:t>на выплаты стимулирующего характера педагогическим работникам</w:t>
      </w:r>
      <w:r w:rsidR="00FD44C8" w:rsidRPr="002D7770">
        <w:t>;</w:t>
      </w:r>
    </w:p>
    <w:p w:rsidR="00CD7EF6" w:rsidRPr="002D7770" w:rsidRDefault="00CD7EF6" w:rsidP="00CD7EF6">
      <w:pPr>
        <w:autoSpaceDE w:val="0"/>
        <w:autoSpaceDN w:val="0"/>
        <w:adjustRightInd w:val="0"/>
        <w:ind w:firstLine="709"/>
        <w:jc w:val="both"/>
      </w:pPr>
      <w:proofErr w:type="gramStart"/>
      <w:r w:rsidRPr="002D7770">
        <w:rPr>
          <w:lang w:val="en-US"/>
        </w:rPr>
        <w:t>Q</w:t>
      </w:r>
      <w:proofErr w:type="spellStart"/>
      <w:r w:rsidRPr="002D7770">
        <w:rPr>
          <w:vertAlign w:val="subscript"/>
        </w:rPr>
        <w:t>отп</w:t>
      </w:r>
      <w:proofErr w:type="spellEnd"/>
      <w:r w:rsidRPr="002D7770">
        <w:t xml:space="preserve"> –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педагогических работников.</w:t>
      </w:r>
      <w:proofErr w:type="gramEnd"/>
    </w:p>
    <w:p w:rsidR="00CD7EF6" w:rsidRPr="002D7770" w:rsidRDefault="00CD7EF6" w:rsidP="00CD7EF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7770">
        <w:rPr>
          <w:rFonts w:ascii="Times New Roman" w:hAnsi="Times New Roman" w:cs="Times New Roman"/>
          <w:b w:val="0"/>
          <w:sz w:val="24"/>
          <w:szCs w:val="24"/>
        </w:rPr>
        <w:t xml:space="preserve">Если </w:t>
      </w:r>
      <w:r w:rsidRPr="002D7770">
        <w:rPr>
          <w:rFonts w:ascii="Times New Roman" w:hAnsi="Times New Roman" w:cs="Times New Roman"/>
          <w:b w:val="0"/>
          <w:sz w:val="24"/>
          <w:szCs w:val="24"/>
          <w:lang w:val="en-US"/>
        </w:rPr>
        <w:t>K</w:t>
      </w:r>
      <w:r w:rsidRPr="002D7770">
        <w:rPr>
          <w:rFonts w:ascii="Times New Roman" w:hAnsi="Times New Roman" w:cs="Times New Roman"/>
          <w:b w:val="0"/>
          <w:sz w:val="24"/>
          <w:szCs w:val="24"/>
        </w:rPr>
        <w:t xml:space="preserve">&gt; предельного значения повышающего коэффициента, </w:t>
      </w:r>
      <w:r w:rsidRPr="002D7770">
        <w:rPr>
          <w:rFonts w:ascii="Times New Roman" w:hAnsi="Times New Roman" w:cs="Times New Roman"/>
          <w:b w:val="0"/>
          <w:sz w:val="24"/>
          <w:szCs w:val="24"/>
        </w:rPr>
        <w:br/>
        <w:t>то повышающий коэффициент устанавливается в размере предельного значения.</w:t>
      </w:r>
    </w:p>
    <w:p w:rsidR="00CD7EF6" w:rsidRPr="002D7770" w:rsidRDefault="00CD7EF6" w:rsidP="00CD7EF6">
      <w:bookmarkStart w:id="4" w:name="_Toc215020634"/>
      <w:bookmarkEnd w:id="1"/>
      <w:bookmarkEnd w:id="2"/>
    </w:p>
    <w:p w:rsidR="008A3962" w:rsidRPr="002D7770" w:rsidRDefault="00BE5BFC" w:rsidP="00207D2F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770">
        <w:rPr>
          <w:rFonts w:ascii="Times New Roman" w:hAnsi="Times New Roman" w:cs="Times New Roman"/>
          <w:b w:val="0"/>
          <w:sz w:val="24"/>
          <w:szCs w:val="24"/>
        </w:rPr>
        <w:lastRenderedPageBreak/>
        <w:t>2</w:t>
      </w:r>
      <w:r w:rsidR="008A3962" w:rsidRPr="002D7770">
        <w:rPr>
          <w:rFonts w:ascii="Times New Roman" w:hAnsi="Times New Roman" w:cs="Times New Roman"/>
          <w:b w:val="0"/>
          <w:sz w:val="24"/>
          <w:szCs w:val="24"/>
        </w:rPr>
        <w:t>. Выплаты компенсационного характера</w:t>
      </w:r>
      <w:bookmarkEnd w:id="4"/>
      <w:r w:rsidR="009E4618" w:rsidRPr="002D7770">
        <w:rPr>
          <w:rFonts w:ascii="Times New Roman" w:hAnsi="Times New Roman" w:cs="Times New Roman"/>
          <w:b w:val="0"/>
          <w:sz w:val="24"/>
          <w:szCs w:val="24"/>
        </w:rPr>
        <w:t xml:space="preserve"> (виды, размер и условия)</w:t>
      </w:r>
    </w:p>
    <w:p w:rsidR="00941B11" w:rsidRPr="002D7770" w:rsidRDefault="00941B11" w:rsidP="00941B11"/>
    <w:p w:rsidR="009E4618" w:rsidRPr="002D7770" w:rsidRDefault="000751A5" w:rsidP="009E4618">
      <w:pPr>
        <w:autoSpaceDE w:val="0"/>
        <w:autoSpaceDN w:val="0"/>
        <w:adjustRightInd w:val="0"/>
        <w:ind w:firstLine="540"/>
        <w:jc w:val="both"/>
      </w:pPr>
      <w:r w:rsidRPr="002D7770">
        <w:t>2</w:t>
      </w:r>
      <w:r w:rsidR="008A3962" w:rsidRPr="002D7770">
        <w:t>.1.</w:t>
      </w:r>
      <w:r w:rsidR="00455EA4" w:rsidRPr="002D7770">
        <w:t xml:space="preserve"> Работникам учреждени</w:t>
      </w:r>
      <w:r w:rsidR="00EA73D7" w:rsidRPr="002D7770">
        <w:t>я</w:t>
      </w:r>
      <w:r w:rsidR="00455EA4" w:rsidRPr="002D7770">
        <w:t xml:space="preserve"> устанавливаются следующие</w:t>
      </w:r>
      <w:r w:rsidR="009E4618" w:rsidRPr="002D7770">
        <w:t xml:space="preserve"> выплат</w:t>
      </w:r>
      <w:r w:rsidR="00910539" w:rsidRPr="002D7770">
        <w:t>ы</w:t>
      </w:r>
      <w:r w:rsidR="009E4618" w:rsidRPr="002D7770">
        <w:t xml:space="preserve"> компенсационного характера:</w:t>
      </w:r>
    </w:p>
    <w:p w:rsidR="00910539" w:rsidRPr="002D7770" w:rsidRDefault="00910539" w:rsidP="00910539">
      <w:pPr>
        <w:autoSpaceDE w:val="0"/>
        <w:autoSpaceDN w:val="0"/>
        <w:adjustRightInd w:val="0"/>
        <w:ind w:firstLine="709"/>
        <w:jc w:val="both"/>
      </w:pPr>
      <w:r w:rsidRPr="002D7770">
        <w:t xml:space="preserve">выплаты работникам, занятым на тяжелых работах, работах </w:t>
      </w:r>
      <w:r w:rsidRPr="002D7770">
        <w:br/>
        <w:t>с вредными и (или) опасными и иными особыми условиями труда;</w:t>
      </w:r>
    </w:p>
    <w:p w:rsidR="00910539" w:rsidRPr="002D7770" w:rsidRDefault="00910539" w:rsidP="00910539">
      <w:pPr>
        <w:autoSpaceDE w:val="0"/>
        <w:autoSpaceDN w:val="0"/>
        <w:adjustRightInd w:val="0"/>
        <w:ind w:firstLine="709"/>
        <w:jc w:val="both"/>
      </w:pPr>
      <w:r w:rsidRPr="002D7770">
        <w:t>выплаты за работу в местностях с особыми климатическими условиями;</w:t>
      </w:r>
    </w:p>
    <w:p w:rsidR="00910539" w:rsidRPr="002D7770" w:rsidRDefault="00910539" w:rsidP="00910539">
      <w:pPr>
        <w:autoSpaceDE w:val="0"/>
        <w:autoSpaceDN w:val="0"/>
        <w:adjustRightInd w:val="0"/>
        <w:ind w:firstLine="709"/>
        <w:jc w:val="both"/>
      </w:pPr>
      <w:r w:rsidRPr="002D7770"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</w:t>
      </w:r>
      <w:r w:rsidRPr="002D7770">
        <w:br/>
        <w:t>и при выполнении работ в других условиях, отклоняющихся от нормальных).</w:t>
      </w:r>
    </w:p>
    <w:p w:rsidR="00910539" w:rsidRPr="002D7770" w:rsidRDefault="000751A5" w:rsidP="0091053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D7770">
        <w:t>2</w:t>
      </w:r>
      <w:r w:rsidR="00910539" w:rsidRPr="002D7770">
        <w:t xml:space="preserve">.2. </w:t>
      </w:r>
      <w:r w:rsidR="00910539" w:rsidRPr="002D7770">
        <w:rPr>
          <w:color w:val="000000"/>
        </w:rPr>
        <w:t>В</w:t>
      </w:r>
      <w:r w:rsidR="00910539" w:rsidRPr="002D7770">
        <w:t xml:space="preserve">ыплаты работникам, занятым на тяжелых работах, работах </w:t>
      </w:r>
      <w:r w:rsidR="00910539" w:rsidRPr="002D7770">
        <w:br/>
        <w:t>с вредными и (или) опасными и иными особыми условиями труда,</w:t>
      </w:r>
      <w:r w:rsidR="00910539" w:rsidRPr="002D7770">
        <w:rPr>
          <w:color w:val="000000"/>
        </w:rPr>
        <w:t xml:space="preserve"> устанавливается работникам учреждения на основании статьи 147 Трудового кодекса Российской Федерации. </w:t>
      </w:r>
    </w:p>
    <w:p w:rsidR="00910539" w:rsidRPr="002D7770" w:rsidRDefault="000751A5" w:rsidP="00910539">
      <w:pPr>
        <w:autoSpaceDE w:val="0"/>
        <w:autoSpaceDN w:val="0"/>
        <w:adjustRightInd w:val="0"/>
        <w:ind w:firstLine="709"/>
        <w:jc w:val="both"/>
      </w:pPr>
      <w:r w:rsidRPr="002D7770">
        <w:t>2</w:t>
      </w:r>
      <w:r w:rsidR="00910539" w:rsidRPr="002D7770">
        <w:t>.3. Выплаты за работу в местностях с особыми климатическими условиями производятся на основании статьи 148 Трудового кодекса Российской Федерации.</w:t>
      </w:r>
    </w:p>
    <w:p w:rsidR="00910539" w:rsidRPr="002D7770" w:rsidRDefault="000751A5" w:rsidP="00910539">
      <w:pPr>
        <w:autoSpaceDE w:val="0"/>
        <w:autoSpaceDN w:val="0"/>
        <w:adjustRightInd w:val="0"/>
        <w:ind w:firstLine="709"/>
        <w:jc w:val="both"/>
      </w:pPr>
      <w:r w:rsidRPr="002D7770">
        <w:t>2</w:t>
      </w:r>
      <w:r w:rsidR="00910539" w:rsidRPr="002D7770">
        <w:t xml:space="preserve">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</w:t>
      </w:r>
      <w:r w:rsidR="00910539" w:rsidRPr="002D7770">
        <w:br/>
        <w:t>и при выполнении работ в других условиях, отклоняющихся от нормальных).</w:t>
      </w:r>
    </w:p>
    <w:p w:rsidR="006148F8" w:rsidRPr="002D7770" w:rsidRDefault="006148F8" w:rsidP="006148F8">
      <w:pPr>
        <w:ind w:left="-142" w:firstLine="709"/>
        <w:jc w:val="both"/>
      </w:pPr>
      <w:r w:rsidRPr="002D7770">
        <w:t>Доплата за работу в ночное время производится работникам в размере 35% оклада (должностного оклада), ставки заработной платы (рассчитанного за час работы).</w:t>
      </w:r>
    </w:p>
    <w:p w:rsidR="00910539" w:rsidRPr="002D7770" w:rsidRDefault="00910539" w:rsidP="00910539">
      <w:pPr>
        <w:autoSpaceDE w:val="0"/>
        <w:autoSpaceDN w:val="0"/>
        <w:adjustRightInd w:val="0"/>
        <w:ind w:firstLine="709"/>
        <w:jc w:val="both"/>
        <w:outlineLvl w:val="3"/>
        <w:rPr>
          <w:color w:val="000000"/>
        </w:rPr>
      </w:pPr>
      <w:r w:rsidRPr="002D7770">
        <w:t>Оплата труда в других случаях выполнения работ в условиях, отклоняющихся от нормальных,</w:t>
      </w:r>
      <w:r w:rsidRPr="002D7770">
        <w:rPr>
          <w:color w:val="000000"/>
        </w:rPr>
        <w:t xml:space="preserve"> устанавливается работникам учреждения </w:t>
      </w:r>
      <w:r w:rsidRPr="002D7770">
        <w:rPr>
          <w:color w:val="000000"/>
        </w:rPr>
        <w:br/>
        <w:t>на основании статьи 149 Трудового кодекса Российской Федерации.</w:t>
      </w:r>
    </w:p>
    <w:p w:rsidR="00910539" w:rsidRPr="002D7770" w:rsidRDefault="00910539" w:rsidP="00910539">
      <w:pPr>
        <w:autoSpaceDE w:val="0"/>
        <w:autoSpaceDN w:val="0"/>
        <w:adjustRightInd w:val="0"/>
        <w:ind w:firstLine="709"/>
        <w:jc w:val="both"/>
      </w:pPr>
      <w:r w:rsidRPr="002D7770">
        <w:t>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D83DD5" w:rsidRPr="002D7770" w:rsidRDefault="00910539" w:rsidP="00D83DD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D7770">
        <w:t xml:space="preserve">Виды и размеры выплат при выполнении работ в других условиях, отклоняющихся </w:t>
      </w:r>
      <w:proofErr w:type="gramStart"/>
      <w:r w:rsidRPr="002D7770">
        <w:t>от</w:t>
      </w:r>
      <w:proofErr w:type="gramEnd"/>
      <w:r w:rsidRPr="002D7770">
        <w:t xml:space="preserve"> нормальных,</w:t>
      </w:r>
      <w:r w:rsidRPr="002D7770">
        <w:rPr>
          <w:color w:val="000000"/>
        </w:rPr>
        <w:t xml:space="preserve"> устанавливаются согласно </w:t>
      </w:r>
      <w:r w:rsidR="00D83DD5" w:rsidRPr="002D7770">
        <w:rPr>
          <w:color w:val="000000"/>
        </w:rPr>
        <w:t xml:space="preserve">приложению № 2 к </w:t>
      </w:r>
      <w:r w:rsidRPr="002D7770">
        <w:rPr>
          <w:color w:val="000000"/>
        </w:rPr>
        <w:t>настояще</w:t>
      </w:r>
      <w:r w:rsidR="00D83DD5" w:rsidRPr="002D7770">
        <w:rPr>
          <w:color w:val="000000"/>
        </w:rPr>
        <w:t>му</w:t>
      </w:r>
      <w:r w:rsidR="004D258C" w:rsidRPr="002D7770">
        <w:rPr>
          <w:color w:val="000000"/>
        </w:rPr>
        <w:t xml:space="preserve"> П</w:t>
      </w:r>
      <w:r w:rsidRPr="002D7770">
        <w:rPr>
          <w:color w:val="000000"/>
        </w:rPr>
        <w:t>оложени</w:t>
      </w:r>
      <w:r w:rsidR="00D83DD5" w:rsidRPr="002D7770">
        <w:rPr>
          <w:color w:val="000000"/>
        </w:rPr>
        <w:t>ю</w:t>
      </w:r>
      <w:r w:rsidRPr="002D7770">
        <w:rPr>
          <w:color w:val="000000"/>
        </w:rPr>
        <w:t>.</w:t>
      </w:r>
      <w:bookmarkStart w:id="5" w:name="_Toc215020635"/>
    </w:p>
    <w:p w:rsidR="00905C14" w:rsidRPr="002D7770" w:rsidRDefault="00905C14" w:rsidP="00D83DD5">
      <w:pPr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8A3962" w:rsidRPr="002D7770" w:rsidRDefault="00D83DD5" w:rsidP="00D83DD5">
      <w:pPr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2D7770">
        <w:rPr>
          <w:bCs/>
          <w:color w:val="000000"/>
        </w:rPr>
        <w:t>3</w:t>
      </w:r>
      <w:r w:rsidR="00941B11" w:rsidRPr="002D7770">
        <w:rPr>
          <w:bCs/>
          <w:color w:val="000000"/>
        </w:rPr>
        <w:t xml:space="preserve">. </w:t>
      </w:r>
      <w:r w:rsidR="008A3962" w:rsidRPr="002D7770">
        <w:rPr>
          <w:bCs/>
          <w:color w:val="000000"/>
        </w:rPr>
        <w:t>Выплаты</w:t>
      </w:r>
      <w:bookmarkEnd w:id="5"/>
      <w:r w:rsidR="008A3962" w:rsidRPr="002D7770">
        <w:rPr>
          <w:bCs/>
          <w:color w:val="000000"/>
        </w:rPr>
        <w:t xml:space="preserve"> стимулирующего характера</w:t>
      </w:r>
    </w:p>
    <w:p w:rsidR="00D83DD5" w:rsidRPr="002D7770" w:rsidRDefault="00D83DD5" w:rsidP="00D83DD5">
      <w:pPr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207D2F" w:rsidRPr="002D7770" w:rsidRDefault="000C7416" w:rsidP="00207D2F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770">
        <w:t>3</w:t>
      </w:r>
      <w:r w:rsidR="00207D2F" w:rsidRPr="002D7770">
        <w:t xml:space="preserve">.1. </w:t>
      </w:r>
      <w:r w:rsidR="00D83DD5" w:rsidRPr="002D7770">
        <w:rPr>
          <w:color w:val="000000"/>
        </w:rPr>
        <w:t>Установление стимулирующих выплат в учреждении осуществляется на основе коллективного договора, локального нормативного акта учреждения о выплатах стимулирующего характера, утверждаемого работодателем с учетом мнения представительного органа работников.</w:t>
      </w:r>
    </w:p>
    <w:p w:rsidR="000C7416" w:rsidRPr="002D7770" w:rsidRDefault="000C7416" w:rsidP="000C7416">
      <w:pPr>
        <w:autoSpaceDE w:val="0"/>
        <w:autoSpaceDN w:val="0"/>
        <w:adjustRightInd w:val="0"/>
        <w:ind w:firstLine="709"/>
        <w:jc w:val="both"/>
      </w:pPr>
      <w:r w:rsidRPr="002D7770">
        <w:rPr>
          <w:color w:val="000000"/>
        </w:rPr>
        <w:t>3.2.</w:t>
      </w:r>
      <w:r w:rsidRPr="002D7770">
        <w:t xml:space="preserve"> Работникам Учреждени</w:t>
      </w:r>
      <w:r w:rsidR="00460C33" w:rsidRPr="002D7770">
        <w:t>я</w:t>
      </w:r>
      <w:r w:rsidRPr="002D7770">
        <w:t xml:space="preserve"> по решению руководителя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</w:t>
      </w:r>
      <w:r w:rsidR="00460C33" w:rsidRPr="002D7770">
        <w:t>ием</w:t>
      </w:r>
      <w:r w:rsidRPr="002D7770">
        <w:t xml:space="preserve"> на оплату труда работников, могут устанавливаться следующие виды выплат стимулирующего характера:</w:t>
      </w:r>
    </w:p>
    <w:p w:rsidR="000C7416" w:rsidRPr="002D7770" w:rsidRDefault="00E55D85" w:rsidP="00E55D85">
      <w:pPr>
        <w:tabs>
          <w:tab w:val="left" w:pos="1440"/>
        </w:tabs>
        <w:autoSpaceDE w:val="0"/>
        <w:autoSpaceDN w:val="0"/>
        <w:adjustRightInd w:val="0"/>
        <w:jc w:val="both"/>
      </w:pPr>
      <w:r w:rsidRPr="002D7770">
        <w:tab/>
      </w:r>
      <w:r w:rsidR="000C7416" w:rsidRPr="002D7770"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0C7416" w:rsidRPr="002D7770" w:rsidRDefault="00E55D85" w:rsidP="00E55D85">
      <w:pPr>
        <w:tabs>
          <w:tab w:val="left" w:pos="1440"/>
        </w:tabs>
        <w:autoSpaceDE w:val="0"/>
        <w:autoSpaceDN w:val="0"/>
        <w:adjustRightInd w:val="0"/>
        <w:jc w:val="both"/>
      </w:pPr>
      <w:r w:rsidRPr="002D7770">
        <w:tab/>
      </w:r>
      <w:r w:rsidR="000C7416" w:rsidRPr="002D7770">
        <w:t>выплаты за интенсивность и высокие результаты работы;</w:t>
      </w:r>
    </w:p>
    <w:p w:rsidR="000C7416" w:rsidRPr="002D7770" w:rsidRDefault="00E55D85" w:rsidP="00E55D85">
      <w:pPr>
        <w:tabs>
          <w:tab w:val="left" w:pos="1440"/>
        </w:tabs>
        <w:autoSpaceDE w:val="0"/>
        <w:autoSpaceDN w:val="0"/>
        <w:adjustRightInd w:val="0"/>
        <w:jc w:val="both"/>
      </w:pPr>
      <w:r w:rsidRPr="002D7770">
        <w:tab/>
      </w:r>
      <w:r w:rsidR="000C7416" w:rsidRPr="002D7770">
        <w:t>выплаты за качество выполняемых работ;</w:t>
      </w:r>
    </w:p>
    <w:p w:rsidR="00EF4E46" w:rsidRPr="002D7770" w:rsidRDefault="00E55D85" w:rsidP="00460C33">
      <w:pPr>
        <w:tabs>
          <w:tab w:val="left" w:pos="1440"/>
        </w:tabs>
        <w:autoSpaceDE w:val="0"/>
        <w:autoSpaceDN w:val="0"/>
        <w:adjustRightInd w:val="0"/>
        <w:jc w:val="both"/>
      </w:pPr>
      <w:r w:rsidRPr="002D7770">
        <w:tab/>
      </w:r>
      <w:r w:rsidR="00EF4E46" w:rsidRPr="002D7770">
        <w:t>персональные выплаты;</w:t>
      </w:r>
    </w:p>
    <w:p w:rsidR="000C7416" w:rsidRPr="002D7770" w:rsidRDefault="00E55D85" w:rsidP="00460C33">
      <w:pPr>
        <w:tabs>
          <w:tab w:val="num" w:pos="-399"/>
          <w:tab w:val="left" w:pos="1440"/>
        </w:tabs>
        <w:autoSpaceDE w:val="0"/>
        <w:autoSpaceDN w:val="0"/>
        <w:adjustRightInd w:val="0"/>
        <w:jc w:val="both"/>
      </w:pPr>
      <w:r w:rsidRPr="002D7770">
        <w:tab/>
      </w:r>
      <w:r w:rsidR="000C7416" w:rsidRPr="002D7770">
        <w:t xml:space="preserve">выплаты по итогам работы. </w:t>
      </w:r>
    </w:p>
    <w:p w:rsidR="000C7416" w:rsidRPr="002D7770" w:rsidRDefault="000C7416" w:rsidP="000C7416">
      <w:pPr>
        <w:autoSpaceDE w:val="0"/>
        <w:autoSpaceDN w:val="0"/>
        <w:adjustRightInd w:val="0"/>
        <w:ind w:firstLine="540"/>
        <w:jc w:val="both"/>
      </w:pPr>
      <w:r w:rsidRPr="002D7770">
        <w:rPr>
          <w:bCs/>
        </w:rPr>
        <w:t xml:space="preserve">Виды, условия, размер и критерии оценки результативности и качества труда работников </w:t>
      </w:r>
      <w:r w:rsidRPr="002D7770">
        <w:t>У</w:t>
      </w:r>
      <w:r w:rsidRPr="002D7770">
        <w:rPr>
          <w:bCs/>
        </w:rPr>
        <w:t xml:space="preserve">чреждения </w:t>
      </w:r>
      <w:r w:rsidRPr="002D7770">
        <w:t xml:space="preserve">устанавливается </w:t>
      </w:r>
      <w:r w:rsidRPr="002D7770">
        <w:rPr>
          <w:bCs/>
        </w:rPr>
        <w:t xml:space="preserve">в соответствии </w:t>
      </w:r>
      <w:r w:rsidRPr="002D7770">
        <w:rPr>
          <w:bCs/>
        </w:rPr>
        <w:br/>
        <w:t xml:space="preserve">с приложением № 3 к настоящему </w:t>
      </w:r>
      <w:r w:rsidR="004D258C" w:rsidRPr="002D7770">
        <w:t>П</w:t>
      </w:r>
      <w:r w:rsidR="00AE4974" w:rsidRPr="002D7770">
        <w:t>оложению</w:t>
      </w:r>
      <w:r w:rsidRPr="002D7770">
        <w:t>.</w:t>
      </w:r>
    </w:p>
    <w:p w:rsidR="00460C33" w:rsidRPr="002D7770" w:rsidRDefault="00460C33" w:rsidP="00460C33">
      <w:pPr>
        <w:autoSpaceDE w:val="0"/>
        <w:autoSpaceDN w:val="0"/>
        <w:adjustRightInd w:val="0"/>
        <w:ind w:firstLine="540"/>
        <w:jc w:val="both"/>
      </w:pPr>
      <w:r w:rsidRPr="002D7770">
        <w:t>Виды выплат должны отвечать уставным задачам Учреждения.</w:t>
      </w:r>
    </w:p>
    <w:p w:rsidR="000C7416" w:rsidRPr="002D7770" w:rsidRDefault="000C7416" w:rsidP="000C741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770">
        <w:rPr>
          <w:color w:val="000000"/>
        </w:rPr>
        <w:lastRenderedPageBreak/>
        <w:t xml:space="preserve">Выплаты стимулирующего характера максимальным размером </w:t>
      </w:r>
      <w:r w:rsidRPr="002D7770">
        <w:rPr>
          <w:color w:val="000000"/>
        </w:rPr>
        <w:br/>
        <w:t>не ограничены и устанавливаются в пределах фонда оплаты труда.</w:t>
      </w:r>
    </w:p>
    <w:p w:rsidR="00EF4E46" w:rsidRPr="002D7770" w:rsidRDefault="00EF4E46" w:rsidP="00EF4E46">
      <w:pPr>
        <w:autoSpaceDE w:val="0"/>
        <w:autoSpaceDN w:val="0"/>
        <w:adjustRightInd w:val="0"/>
        <w:ind w:firstLine="709"/>
        <w:jc w:val="both"/>
      </w:pPr>
      <w:r w:rsidRPr="002D7770">
        <w:rPr>
          <w:color w:val="000000"/>
        </w:rPr>
        <w:t xml:space="preserve">3.3. </w:t>
      </w:r>
      <w:r w:rsidRPr="002D7770">
        <w:t>Персональные выплаты устанавливаются с учетом сложности, напряженности и особого режима работы, опыта работы, в целях повышения уровня оплаты труда молодым специалистам, обеспечения региональной выплаты, обеспечения  заработной платы работника на уровне размера минимальной заработной платы, установленного в Красноярском крае.</w:t>
      </w:r>
    </w:p>
    <w:p w:rsidR="00EF4E46" w:rsidRPr="002D7770" w:rsidRDefault="00EF4E46" w:rsidP="00EF4E46">
      <w:pPr>
        <w:autoSpaceDE w:val="0"/>
        <w:autoSpaceDN w:val="0"/>
        <w:adjustRightInd w:val="0"/>
        <w:ind w:firstLine="540"/>
        <w:jc w:val="both"/>
      </w:pPr>
      <w:r w:rsidRPr="002D7770">
        <w:t>3.3.1. Региональная выплата предоставляется работникам в соответствии с п. 4.3 решения Назаровского городского С</w:t>
      </w:r>
      <w:r w:rsidR="003A07E8" w:rsidRPr="002D7770">
        <w:t>овета депутатов от 26.06.2013 №</w:t>
      </w:r>
      <w:r w:rsidRPr="002D7770">
        <w:t xml:space="preserve">14-101 «Об утверждении Положения о системах оплаты труда работников муниципальных учреждений </w:t>
      </w:r>
      <w:proofErr w:type="spellStart"/>
      <w:r w:rsidRPr="002D7770">
        <w:t>г</w:t>
      </w:r>
      <w:proofErr w:type="gramStart"/>
      <w:r w:rsidRPr="002D7770">
        <w:t>.Н</w:t>
      </w:r>
      <w:proofErr w:type="gramEnd"/>
      <w:r w:rsidRPr="002D7770">
        <w:t>азарово</w:t>
      </w:r>
      <w:proofErr w:type="spellEnd"/>
      <w:r w:rsidRPr="002D7770">
        <w:t>.</w:t>
      </w:r>
    </w:p>
    <w:p w:rsidR="00EF4E46" w:rsidRPr="002D7770" w:rsidRDefault="00EF4E46" w:rsidP="00EF4E4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D7770">
        <w:t xml:space="preserve">3.3.2. Доплата до размера минимальной заработной платы установленной в Красноярском крае предоставляется в соответствии с п. 4.2. решения Назаровского городского Совета депутатов от 26.06.2013 № 14-101 «Об утверждении Положения о системах оплаты труда работников муниципальных учреждений </w:t>
      </w:r>
      <w:proofErr w:type="spellStart"/>
      <w:r w:rsidRPr="002D7770">
        <w:t>г</w:t>
      </w:r>
      <w:proofErr w:type="gramStart"/>
      <w:r w:rsidRPr="002D7770">
        <w:t>.Н</w:t>
      </w:r>
      <w:proofErr w:type="gramEnd"/>
      <w:r w:rsidRPr="002D7770">
        <w:t>азарово</w:t>
      </w:r>
      <w:proofErr w:type="spellEnd"/>
      <w:r w:rsidRPr="002D7770">
        <w:t>.</w:t>
      </w:r>
    </w:p>
    <w:p w:rsidR="000C7416" w:rsidRPr="002D7770" w:rsidRDefault="000C7416" w:rsidP="000C7416">
      <w:pPr>
        <w:autoSpaceDE w:val="0"/>
        <w:autoSpaceDN w:val="0"/>
        <w:adjustRightInd w:val="0"/>
        <w:ind w:firstLine="720"/>
        <w:jc w:val="both"/>
      </w:pPr>
      <w:r w:rsidRPr="002D7770">
        <w:rPr>
          <w:color w:val="000000"/>
        </w:rPr>
        <w:t>3.4.</w:t>
      </w:r>
      <w:r w:rsidRPr="002D7770">
        <w:t xml:space="preserve"> Персональные выплаты определяются в процентном отношении </w:t>
      </w:r>
      <w:r w:rsidRPr="002D7770">
        <w:br/>
        <w:t xml:space="preserve">к окладу (должностному окладу), ставке заработной платы. Размер персональных выплат работникам устанавливается в соответствии </w:t>
      </w:r>
      <w:r w:rsidRPr="002D7770">
        <w:br/>
        <w:t>с приложением № 4</w:t>
      </w:r>
      <w:r w:rsidR="004D258C" w:rsidRPr="002D7770">
        <w:t xml:space="preserve"> к настоящему П</w:t>
      </w:r>
      <w:r w:rsidRPr="002D7770">
        <w:t>оложению.</w:t>
      </w:r>
    </w:p>
    <w:p w:rsidR="000C7416" w:rsidRPr="002D7770" w:rsidRDefault="000C7416" w:rsidP="00AE4974">
      <w:pPr>
        <w:ind w:firstLine="720"/>
        <w:jc w:val="both"/>
        <w:rPr>
          <w:color w:val="000000"/>
        </w:rPr>
      </w:pPr>
      <w:r w:rsidRPr="002D7770">
        <w:t>3.5.</w:t>
      </w:r>
      <w:r w:rsidRPr="002D7770">
        <w:rPr>
          <w:color w:val="000000"/>
        </w:rPr>
        <w:t xml:space="preserve"> При выплатах </w:t>
      </w:r>
      <w:r w:rsidRPr="002D7770">
        <w:t>по итогам работы</w:t>
      </w:r>
      <w:r w:rsidRPr="002D7770">
        <w:rPr>
          <w:color w:val="000000"/>
        </w:rPr>
        <w:t xml:space="preserve"> учитывается:</w:t>
      </w:r>
    </w:p>
    <w:p w:rsidR="000C7416" w:rsidRPr="002D7770" w:rsidRDefault="000C7416" w:rsidP="00AE4974">
      <w:pPr>
        <w:ind w:firstLine="720"/>
        <w:jc w:val="both"/>
      </w:pPr>
      <w:r w:rsidRPr="002D7770">
        <w:t>объем освоения выделенных бюджетных средств;</w:t>
      </w:r>
    </w:p>
    <w:p w:rsidR="000C7416" w:rsidRPr="002D7770" w:rsidRDefault="000C7416" w:rsidP="00AE4974">
      <w:pPr>
        <w:ind w:firstLine="720"/>
        <w:jc w:val="both"/>
      </w:pPr>
      <w:r w:rsidRPr="002D7770">
        <w:t>объем ввода законченных ремонтом объектов;</w:t>
      </w:r>
    </w:p>
    <w:p w:rsidR="000C7416" w:rsidRPr="002D7770" w:rsidRDefault="000C7416" w:rsidP="00AE4974">
      <w:pPr>
        <w:ind w:firstLine="720"/>
        <w:jc w:val="both"/>
        <w:rPr>
          <w:color w:val="000000"/>
        </w:rPr>
      </w:pPr>
      <w:r w:rsidRPr="002D7770">
        <w:rPr>
          <w:color w:val="000000"/>
        </w:rPr>
        <w:t xml:space="preserve">инициатива, творчество и применение в работе современных форм </w:t>
      </w:r>
      <w:r w:rsidRPr="002D7770">
        <w:rPr>
          <w:color w:val="000000"/>
        </w:rPr>
        <w:br/>
        <w:t>и методов организации труда;</w:t>
      </w:r>
    </w:p>
    <w:p w:rsidR="000C7416" w:rsidRPr="002D7770" w:rsidRDefault="000C7416" w:rsidP="00AE4974">
      <w:pPr>
        <w:ind w:firstLine="720"/>
        <w:jc w:val="both"/>
        <w:rPr>
          <w:color w:val="000000"/>
        </w:rPr>
      </w:pPr>
      <w:r w:rsidRPr="002D7770">
        <w:rPr>
          <w:color w:val="000000"/>
        </w:rPr>
        <w:t>выполнение порученной работы, связанной с обеспечением рабочего процесса или уставной деятельности Учреждени</w:t>
      </w:r>
      <w:r w:rsidR="00E55D85" w:rsidRPr="002D7770">
        <w:rPr>
          <w:color w:val="000000"/>
        </w:rPr>
        <w:t>я</w:t>
      </w:r>
      <w:r w:rsidRPr="002D7770">
        <w:rPr>
          <w:color w:val="000000"/>
        </w:rPr>
        <w:t>;</w:t>
      </w:r>
    </w:p>
    <w:p w:rsidR="000C7416" w:rsidRPr="002D7770" w:rsidRDefault="000C7416" w:rsidP="00AE4974">
      <w:pPr>
        <w:ind w:firstLine="720"/>
        <w:jc w:val="both"/>
        <w:rPr>
          <w:color w:val="000000"/>
        </w:rPr>
      </w:pPr>
      <w:r w:rsidRPr="002D7770">
        <w:rPr>
          <w:color w:val="000000"/>
        </w:rPr>
        <w:t>достижение высоких результатов в работе за определенный период;</w:t>
      </w:r>
    </w:p>
    <w:p w:rsidR="000C7416" w:rsidRPr="002D7770" w:rsidRDefault="000C7416" w:rsidP="00AE4974">
      <w:pPr>
        <w:ind w:firstLine="720"/>
        <w:jc w:val="both"/>
        <w:rPr>
          <w:color w:val="000000"/>
        </w:rPr>
      </w:pPr>
      <w:r w:rsidRPr="002D7770">
        <w:rPr>
          <w:color w:val="000000"/>
        </w:rPr>
        <w:t>участие в инновационной деятельности;</w:t>
      </w:r>
    </w:p>
    <w:p w:rsidR="000C7416" w:rsidRPr="002D7770" w:rsidRDefault="000C7416" w:rsidP="00AE4974">
      <w:pPr>
        <w:ind w:firstLine="720"/>
        <w:jc w:val="both"/>
        <w:rPr>
          <w:color w:val="000000"/>
        </w:rPr>
      </w:pPr>
      <w:r w:rsidRPr="002D7770">
        <w:rPr>
          <w:color w:val="000000"/>
        </w:rPr>
        <w:t xml:space="preserve">участие в соответствующем периоде в выполнении важных работ, мероприятий. </w:t>
      </w:r>
    </w:p>
    <w:p w:rsidR="000C7416" w:rsidRPr="002D7770" w:rsidRDefault="000C7416" w:rsidP="00AE4974">
      <w:pPr>
        <w:ind w:firstLine="720"/>
        <w:jc w:val="both"/>
        <w:rPr>
          <w:color w:val="000000"/>
        </w:rPr>
      </w:pPr>
      <w:r w:rsidRPr="002D7770">
        <w:rPr>
          <w:bCs/>
        </w:rPr>
        <w:t xml:space="preserve">Размер выплат по итогам работы работникам </w:t>
      </w:r>
      <w:r w:rsidRPr="002D7770">
        <w:t>У</w:t>
      </w:r>
      <w:r w:rsidRPr="002D7770">
        <w:rPr>
          <w:bCs/>
        </w:rPr>
        <w:t>чреждени</w:t>
      </w:r>
      <w:r w:rsidR="00E55D85" w:rsidRPr="002D7770">
        <w:rPr>
          <w:bCs/>
        </w:rPr>
        <w:t xml:space="preserve">я </w:t>
      </w:r>
      <w:r w:rsidRPr="002D7770">
        <w:t xml:space="preserve">устанавливается </w:t>
      </w:r>
      <w:r w:rsidRPr="002D7770">
        <w:rPr>
          <w:bCs/>
        </w:rPr>
        <w:t xml:space="preserve">в соответствии с приложением № </w:t>
      </w:r>
      <w:r w:rsidR="00AE4974" w:rsidRPr="002D7770">
        <w:rPr>
          <w:bCs/>
        </w:rPr>
        <w:t>5</w:t>
      </w:r>
      <w:r w:rsidR="003A07E8" w:rsidRPr="002D7770">
        <w:rPr>
          <w:bCs/>
        </w:rPr>
        <w:t xml:space="preserve"> </w:t>
      </w:r>
      <w:r w:rsidRPr="002D7770">
        <w:rPr>
          <w:bCs/>
        </w:rPr>
        <w:t>к настоящему П</w:t>
      </w:r>
      <w:r w:rsidR="00AE4974" w:rsidRPr="002D7770">
        <w:rPr>
          <w:bCs/>
        </w:rPr>
        <w:t>оложению</w:t>
      </w:r>
      <w:r w:rsidRPr="002D7770">
        <w:rPr>
          <w:bCs/>
        </w:rPr>
        <w:t>.</w:t>
      </w:r>
    </w:p>
    <w:p w:rsidR="005052BA" w:rsidRPr="002D7770" w:rsidRDefault="000C7416" w:rsidP="005052BA">
      <w:pPr>
        <w:ind w:firstLine="720"/>
        <w:jc w:val="both"/>
        <w:rPr>
          <w:color w:val="000000"/>
        </w:rPr>
      </w:pPr>
      <w:r w:rsidRPr="002D7770">
        <w:rPr>
          <w:color w:val="000000"/>
        </w:rPr>
        <w:t>Максимальным размером выплаты по итогам работы не ограничены и устанавливаются в пределах фонда оплаты труда.</w:t>
      </w:r>
    </w:p>
    <w:p w:rsidR="005052BA" w:rsidRPr="002D7770" w:rsidRDefault="00AE4974" w:rsidP="005052BA">
      <w:pPr>
        <w:ind w:firstLine="720"/>
        <w:jc w:val="both"/>
        <w:rPr>
          <w:color w:val="000000"/>
        </w:rPr>
      </w:pPr>
      <w:r w:rsidRPr="002D7770">
        <w:rPr>
          <w:color w:val="000000"/>
        </w:rPr>
        <w:t>3.6. Конкретный размер выплат стимулирующего характера (за исключением персональных выплат</w:t>
      </w:r>
      <w:r w:rsidR="00CD6784" w:rsidRPr="002D7770">
        <w:rPr>
          <w:color w:val="000000"/>
        </w:rPr>
        <w:t xml:space="preserve"> и выплат по итогам работы</w:t>
      </w:r>
      <w:r w:rsidRPr="002D7770">
        <w:rPr>
          <w:color w:val="000000"/>
        </w:rPr>
        <w:t xml:space="preserve">) устанавливается </w:t>
      </w:r>
      <w:r w:rsidR="00705B52" w:rsidRPr="002D7770">
        <w:rPr>
          <w:color w:val="000000"/>
        </w:rPr>
        <w:t>в абсолютном размере, с учетом фа</w:t>
      </w:r>
      <w:r w:rsidR="005052BA" w:rsidRPr="002D7770">
        <w:rPr>
          <w:color w:val="000000"/>
        </w:rPr>
        <w:t>ктически отработанного времени</w:t>
      </w:r>
      <w:r w:rsidR="00705B52" w:rsidRPr="002D7770">
        <w:rPr>
          <w:color w:val="000000"/>
        </w:rPr>
        <w:t>.</w:t>
      </w:r>
    </w:p>
    <w:p w:rsidR="005052BA" w:rsidRPr="002D7770" w:rsidRDefault="00B854F3" w:rsidP="005052BA">
      <w:pPr>
        <w:ind w:firstLine="720"/>
        <w:jc w:val="both"/>
        <w:rPr>
          <w:color w:val="000000"/>
        </w:rPr>
      </w:pPr>
      <w:r w:rsidRPr="002D7770">
        <w:rPr>
          <w:color w:val="000000"/>
        </w:rPr>
        <w:t>3.7.</w:t>
      </w:r>
      <w:r w:rsidR="00AE4974" w:rsidRPr="002D7770">
        <w:rPr>
          <w:color w:val="000000"/>
        </w:rPr>
        <w:t xml:space="preserve"> 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:rsidR="00875CFA" w:rsidRPr="002D7770" w:rsidRDefault="00180456" w:rsidP="00F350D9">
      <w:pPr>
        <w:ind w:firstLine="720"/>
        <w:jc w:val="both"/>
      </w:pPr>
      <w:r w:rsidRPr="002D7770">
        <w:t xml:space="preserve">3.8. </w:t>
      </w:r>
      <w:r w:rsidR="00875CFA" w:rsidRPr="002D7770">
        <w:t>Стоимость балла для определения размеров стимулирующих выплат может устанавливаться в одном размере, как для всех работников учреждения, так и отдельно по группам персонала - педагогические работники, учебно-вспомогательный персонал, обслуживающий персонал.</w:t>
      </w:r>
    </w:p>
    <w:p w:rsidR="00F57B23" w:rsidRPr="002D7770" w:rsidRDefault="00F57B23" w:rsidP="005052BA">
      <w:pPr>
        <w:shd w:val="clear" w:color="auto" w:fill="FFFFFF"/>
        <w:tabs>
          <w:tab w:val="left" w:pos="713"/>
        </w:tabs>
        <w:spacing w:line="317" w:lineRule="exact"/>
        <w:ind w:right="7" w:firstLine="567"/>
        <w:jc w:val="both"/>
      </w:pPr>
      <w:r w:rsidRPr="002D7770">
        <w:t>Размер выплаты, осуществляемой конкретному работнику учреждения, определяется по формуле:</w:t>
      </w:r>
    </w:p>
    <w:p w:rsidR="00F57B23" w:rsidRPr="002D7770" w:rsidRDefault="00F57B23" w:rsidP="00F57B23">
      <w:pPr>
        <w:autoSpaceDE w:val="0"/>
        <w:autoSpaceDN w:val="0"/>
        <w:adjustRightInd w:val="0"/>
        <w:jc w:val="center"/>
      </w:pPr>
      <w:r w:rsidRPr="002D7770">
        <w:t>С = С</w:t>
      </w:r>
      <w:proofErr w:type="gramStart"/>
      <w:r w:rsidRPr="002D7770">
        <w:rPr>
          <w:vertAlign w:val="subscript"/>
        </w:rPr>
        <w:t>1</w:t>
      </w:r>
      <w:proofErr w:type="gramEnd"/>
      <w:r w:rsidRPr="002D7770">
        <w:rPr>
          <w:vertAlign w:val="subscript"/>
        </w:rPr>
        <w:t xml:space="preserve"> балла</w:t>
      </w:r>
      <w:r w:rsidRPr="002D7770">
        <w:t xml:space="preserve"> x </w:t>
      </w:r>
      <w:proofErr w:type="spellStart"/>
      <w:r w:rsidRPr="002D7770">
        <w:t>Б</w:t>
      </w:r>
      <w:r w:rsidRPr="002D7770">
        <w:rPr>
          <w:vertAlign w:val="subscript"/>
        </w:rPr>
        <w:t>i</w:t>
      </w:r>
      <w:proofErr w:type="spellEnd"/>
      <w:r w:rsidRPr="002D7770">
        <w:t xml:space="preserve"> ,</w:t>
      </w:r>
    </w:p>
    <w:p w:rsidR="00F57B23" w:rsidRPr="002D7770" w:rsidRDefault="00F57B23" w:rsidP="00F57B23">
      <w:pPr>
        <w:autoSpaceDE w:val="0"/>
        <w:autoSpaceDN w:val="0"/>
        <w:adjustRightInd w:val="0"/>
        <w:ind w:firstLine="709"/>
        <w:jc w:val="both"/>
      </w:pPr>
      <w:r w:rsidRPr="002D7770">
        <w:t>где:</w:t>
      </w:r>
    </w:p>
    <w:p w:rsidR="00F57B23" w:rsidRPr="002D7770" w:rsidRDefault="00F57B23" w:rsidP="00F57B23">
      <w:pPr>
        <w:autoSpaceDE w:val="0"/>
        <w:autoSpaceDN w:val="0"/>
        <w:adjustRightInd w:val="0"/>
        <w:ind w:firstLine="709"/>
        <w:jc w:val="both"/>
      </w:pPr>
      <w:r w:rsidRPr="002D7770">
        <w:t>С - размер выплаты, осуществляемой конкретному работнику учреждения в плановом квартале;</w:t>
      </w:r>
    </w:p>
    <w:p w:rsidR="00F57B23" w:rsidRPr="002D7770" w:rsidRDefault="00F57B23" w:rsidP="00F57B23">
      <w:pPr>
        <w:autoSpaceDE w:val="0"/>
        <w:autoSpaceDN w:val="0"/>
        <w:adjustRightInd w:val="0"/>
        <w:ind w:firstLine="709"/>
        <w:jc w:val="both"/>
      </w:pPr>
      <w:r w:rsidRPr="002D7770">
        <w:t xml:space="preserve">С </w:t>
      </w:r>
      <w:r w:rsidRPr="002D7770">
        <w:rPr>
          <w:vertAlign w:val="subscript"/>
        </w:rPr>
        <w:t>1 балла</w:t>
      </w:r>
      <w:r w:rsidRPr="002D7770">
        <w:t xml:space="preserve"> - стоимость  для определения размеров стимулирующих выплат на плановый квартал;</w:t>
      </w:r>
    </w:p>
    <w:p w:rsidR="00F57B23" w:rsidRPr="002D7770" w:rsidRDefault="00F57B23" w:rsidP="00F57B23">
      <w:pPr>
        <w:autoSpaceDE w:val="0"/>
        <w:autoSpaceDN w:val="0"/>
        <w:adjustRightInd w:val="0"/>
        <w:ind w:firstLine="709"/>
        <w:jc w:val="both"/>
      </w:pPr>
      <w:proofErr w:type="spellStart"/>
      <w:r w:rsidRPr="002D7770">
        <w:t>Б</w:t>
      </w:r>
      <w:proofErr w:type="gramStart"/>
      <w:r w:rsidRPr="002D7770">
        <w:rPr>
          <w:vertAlign w:val="subscript"/>
        </w:rPr>
        <w:t>i</w:t>
      </w:r>
      <w:proofErr w:type="spellEnd"/>
      <w:proofErr w:type="gramEnd"/>
      <w:r w:rsidRPr="002D7770">
        <w:t>- количество  баллов по результатам  оценки  труда i-</w:t>
      </w:r>
      <w:proofErr w:type="spellStart"/>
      <w:r w:rsidRPr="002D7770">
        <w:t>го</w:t>
      </w:r>
      <w:proofErr w:type="spellEnd"/>
      <w:r w:rsidRPr="002D7770">
        <w:t xml:space="preserve"> работника учреждения,  исчисленное  в  суммовом  выражении  по  показателям оценки за отчетный период (год, полугодие, квартал).</w:t>
      </w:r>
    </w:p>
    <w:p w:rsidR="00F57B23" w:rsidRPr="002D7770" w:rsidRDefault="00F57B23" w:rsidP="00F57B23">
      <w:pPr>
        <w:autoSpaceDE w:val="0"/>
        <w:autoSpaceDN w:val="0"/>
        <w:adjustRightInd w:val="0"/>
      </w:pPr>
      <w:r w:rsidRPr="002D7770">
        <w:lastRenderedPageBreak/>
        <w:t xml:space="preserve">                                                                                          n</w:t>
      </w:r>
    </w:p>
    <w:p w:rsidR="00F57B23" w:rsidRPr="002D7770" w:rsidRDefault="00F57B23" w:rsidP="00F57B23">
      <w:pPr>
        <w:autoSpaceDE w:val="0"/>
        <w:autoSpaceDN w:val="0"/>
        <w:adjustRightInd w:val="0"/>
        <w:jc w:val="center"/>
      </w:pPr>
      <w:r w:rsidRPr="002D7770">
        <w:t xml:space="preserve">С </w:t>
      </w:r>
      <w:r w:rsidRPr="002D7770">
        <w:rPr>
          <w:vertAlign w:val="subscript"/>
        </w:rPr>
        <w:t xml:space="preserve">1 балла </w:t>
      </w:r>
      <w:r w:rsidRPr="002D7770">
        <w:t xml:space="preserve">    = (Q </w:t>
      </w:r>
      <w:proofErr w:type="spellStart"/>
      <w:r w:rsidRPr="002D7770">
        <w:rPr>
          <w:vertAlign w:val="subscript"/>
        </w:rPr>
        <w:t>стим</w:t>
      </w:r>
      <w:proofErr w:type="spellEnd"/>
      <w:r w:rsidRPr="002D7770">
        <w:t xml:space="preserve"> - Q </w:t>
      </w:r>
      <w:proofErr w:type="spellStart"/>
      <w:r w:rsidRPr="002D7770">
        <w:rPr>
          <w:vertAlign w:val="subscript"/>
        </w:rPr>
        <w:t>стим</w:t>
      </w:r>
      <w:proofErr w:type="spellEnd"/>
      <w:r w:rsidRPr="002D7770">
        <w:rPr>
          <w:vertAlign w:val="subscript"/>
        </w:rPr>
        <w:t xml:space="preserve"> рук</w:t>
      </w:r>
      <w:r w:rsidRPr="002D7770">
        <w:t xml:space="preserve">) / SUM </w:t>
      </w:r>
      <w:proofErr w:type="spellStart"/>
      <w:r w:rsidRPr="002D7770">
        <w:t>Б</w:t>
      </w:r>
      <w:proofErr w:type="gramStart"/>
      <w:r w:rsidRPr="002D7770">
        <w:rPr>
          <w:vertAlign w:val="subscript"/>
        </w:rPr>
        <w:t>i</w:t>
      </w:r>
      <w:proofErr w:type="spellEnd"/>
      <w:proofErr w:type="gramEnd"/>
      <w:r w:rsidRPr="002D7770">
        <w:t>,</w:t>
      </w:r>
    </w:p>
    <w:p w:rsidR="00F57B23" w:rsidRPr="002D7770" w:rsidRDefault="00F57B23" w:rsidP="00F57B23">
      <w:pPr>
        <w:autoSpaceDE w:val="0"/>
        <w:autoSpaceDN w:val="0"/>
        <w:adjustRightInd w:val="0"/>
      </w:pPr>
      <w:r w:rsidRPr="002D7770">
        <w:t xml:space="preserve">                                                                                         i=1</w:t>
      </w:r>
    </w:p>
    <w:p w:rsidR="00F57B23" w:rsidRPr="002D7770" w:rsidRDefault="00F57B23" w:rsidP="00F57B23">
      <w:pPr>
        <w:autoSpaceDE w:val="0"/>
        <w:autoSpaceDN w:val="0"/>
        <w:adjustRightInd w:val="0"/>
        <w:jc w:val="both"/>
      </w:pPr>
      <w:r w:rsidRPr="002D7770">
        <w:t>где:</w:t>
      </w:r>
    </w:p>
    <w:p w:rsidR="00F57B23" w:rsidRPr="002D7770" w:rsidRDefault="00F57B23" w:rsidP="00F57B23">
      <w:pPr>
        <w:autoSpaceDE w:val="0"/>
        <w:autoSpaceDN w:val="0"/>
        <w:adjustRightInd w:val="0"/>
        <w:ind w:firstLine="709"/>
        <w:jc w:val="both"/>
      </w:pPr>
      <w:r w:rsidRPr="002D7770">
        <w:t xml:space="preserve">Q </w:t>
      </w:r>
      <w:proofErr w:type="spellStart"/>
      <w:r w:rsidRPr="002D7770">
        <w:rPr>
          <w:vertAlign w:val="subscript"/>
        </w:rPr>
        <w:t>сти</w:t>
      </w:r>
      <w:proofErr w:type="gramStart"/>
      <w:r w:rsidRPr="002D7770">
        <w:rPr>
          <w:vertAlign w:val="subscript"/>
        </w:rPr>
        <w:t>м</w:t>
      </w:r>
      <w:proofErr w:type="spellEnd"/>
      <w:r w:rsidRPr="002D7770">
        <w:t>-</w:t>
      </w:r>
      <w:proofErr w:type="gramEnd"/>
      <w:r w:rsidRPr="002D7770">
        <w:t xml:space="preserve"> фонд оплаты труда, предназначенный для осуществления стимулирующих выплат работникам учреждения в плановом квартале;</w:t>
      </w:r>
    </w:p>
    <w:p w:rsidR="00E55D85" w:rsidRPr="002D7770" w:rsidRDefault="00E55D85" w:rsidP="00F57B23">
      <w:pPr>
        <w:autoSpaceDE w:val="0"/>
        <w:autoSpaceDN w:val="0"/>
        <w:adjustRightInd w:val="0"/>
        <w:ind w:firstLine="709"/>
        <w:jc w:val="both"/>
      </w:pPr>
      <w:r w:rsidRPr="002D7770">
        <w:t xml:space="preserve">Q </w:t>
      </w:r>
      <w:proofErr w:type="spellStart"/>
      <w:r w:rsidRPr="002D7770">
        <w:t>стим</w:t>
      </w:r>
      <w:proofErr w:type="spellEnd"/>
      <w:r w:rsidRPr="002D7770">
        <w:t xml:space="preserve"> рук - плановый  фонд стимулирующих </w:t>
      </w:r>
      <w:proofErr w:type="gramStart"/>
      <w:r w:rsidRPr="002D7770">
        <w:t>выплат руководителя</w:t>
      </w:r>
      <w:proofErr w:type="gramEnd"/>
      <w:r w:rsidRPr="002D7770">
        <w:t xml:space="preserve">, заместителей  </w:t>
      </w:r>
      <w:r w:rsidRPr="002D7770">
        <w:tab/>
        <w:t>руководителя</w:t>
      </w:r>
      <w:r w:rsidRPr="002D7770">
        <w:tab/>
        <w:t xml:space="preserve"> учреждения,</w:t>
      </w:r>
      <w:r w:rsidRPr="002D7770">
        <w:tab/>
        <w:t>утвержденный в плане ФХД учреждения в расчете на квартал;</w:t>
      </w:r>
    </w:p>
    <w:p w:rsidR="00F57B23" w:rsidRPr="002D7770" w:rsidRDefault="00F57B23" w:rsidP="00F57B23">
      <w:pPr>
        <w:autoSpaceDE w:val="0"/>
        <w:autoSpaceDN w:val="0"/>
        <w:adjustRightInd w:val="0"/>
        <w:ind w:firstLine="709"/>
        <w:jc w:val="both"/>
      </w:pPr>
      <w:r w:rsidRPr="002D7770">
        <w:t>n - количество физических лиц учреждения, подлежащих оценке за отчетный период (год, квартал, месяц), за исключением руководителя учреждения, его заместителей;</w:t>
      </w:r>
    </w:p>
    <w:p w:rsidR="00F57B23" w:rsidRPr="002D7770" w:rsidRDefault="00F57B23" w:rsidP="00F57B23">
      <w:pPr>
        <w:autoSpaceDE w:val="0"/>
        <w:autoSpaceDN w:val="0"/>
        <w:adjustRightInd w:val="0"/>
        <w:rPr>
          <w:vertAlign w:val="subscript"/>
        </w:rPr>
      </w:pPr>
      <w:r w:rsidRPr="002D7770">
        <w:tab/>
        <w:t xml:space="preserve">Q </w:t>
      </w:r>
      <w:proofErr w:type="spellStart"/>
      <w:r w:rsidRPr="002D7770">
        <w:rPr>
          <w:vertAlign w:val="subscript"/>
        </w:rPr>
        <w:t>стим</w:t>
      </w:r>
      <w:r w:rsidRPr="002D7770">
        <w:t>не</w:t>
      </w:r>
      <w:proofErr w:type="spellEnd"/>
      <w:r w:rsidRPr="002D7770">
        <w:t xml:space="preserve"> может превышать Q </w:t>
      </w:r>
      <w:r w:rsidRPr="002D7770">
        <w:rPr>
          <w:vertAlign w:val="subscript"/>
        </w:rPr>
        <w:t>стим</w:t>
      </w:r>
      <w:proofErr w:type="gramStart"/>
      <w:r w:rsidRPr="002D7770">
        <w:rPr>
          <w:vertAlign w:val="subscript"/>
        </w:rPr>
        <w:t>1</w:t>
      </w:r>
      <w:proofErr w:type="gramEnd"/>
      <w:r w:rsidRPr="002D7770">
        <w:rPr>
          <w:vertAlign w:val="subscript"/>
        </w:rPr>
        <w:t>.</w:t>
      </w:r>
    </w:p>
    <w:p w:rsidR="00F57B23" w:rsidRPr="002D7770" w:rsidRDefault="00F57B23" w:rsidP="00F57B23">
      <w:pPr>
        <w:autoSpaceDE w:val="0"/>
        <w:autoSpaceDN w:val="0"/>
        <w:adjustRightInd w:val="0"/>
        <w:jc w:val="center"/>
      </w:pPr>
      <w:r w:rsidRPr="002D7770">
        <w:t xml:space="preserve">Q </w:t>
      </w:r>
      <w:r w:rsidRPr="002D7770">
        <w:rPr>
          <w:vertAlign w:val="subscript"/>
        </w:rPr>
        <w:t>стим</w:t>
      </w:r>
      <w:proofErr w:type="gramStart"/>
      <w:r w:rsidRPr="002D7770">
        <w:rPr>
          <w:vertAlign w:val="subscript"/>
        </w:rPr>
        <w:t>1</w:t>
      </w:r>
      <w:proofErr w:type="gramEnd"/>
      <w:r w:rsidRPr="002D7770">
        <w:t xml:space="preserve"> = Q </w:t>
      </w:r>
      <w:proofErr w:type="spellStart"/>
      <w:r w:rsidRPr="002D7770">
        <w:rPr>
          <w:vertAlign w:val="subscript"/>
        </w:rPr>
        <w:t>зп</w:t>
      </w:r>
      <w:proofErr w:type="spellEnd"/>
      <w:r w:rsidRPr="002D7770">
        <w:t xml:space="preserve"> - </w:t>
      </w:r>
      <w:proofErr w:type="spellStart"/>
      <w:r w:rsidRPr="002D7770">
        <w:t>Q</w:t>
      </w:r>
      <w:r w:rsidRPr="002D7770">
        <w:rPr>
          <w:vertAlign w:val="subscript"/>
        </w:rPr>
        <w:t>гар</w:t>
      </w:r>
      <w:proofErr w:type="spellEnd"/>
      <w:r w:rsidRPr="002D7770">
        <w:t xml:space="preserve"> - Q </w:t>
      </w:r>
      <w:proofErr w:type="spellStart"/>
      <w:r w:rsidRPr="002D7770">
        <w:rPr>
          <w:vertAlign w:val="subscript"/>
        </w:rPr>
        <w:t>отп</w:t>
      </w:r>
      <w:proofErr w:type="spellEnd"/>
      <w:r w:rsidRPr="002D7770">
        <w:t>,</w:t>
      </w:r>
    </w:p>
    <w:p w:rsidR="00F57B23" w:rsidRPr="002D7770" w:rsidRDefault="00F57B23" w:rsidP="00F57B23">
      <w:pPr>
        <w:autoSpaceDE w:val="0"/>
        <w:autoSpaceDN w:val="0"/>
        <w:adjustRightInd w:val="0"/>
        <w:ind w:firstLine="709"/>
        <w:jc w:val="both"/>
      </w:pPr>
      <w:r w:rsidRPr="002D7770">
        <w:t>где:</w:t>
      </w:r>
    </w:p>
    <w:p w:rsidR="00F57B23" w:rsidRPr="002D7770" w:rsidRDefault="00F57B23" w:rsidP="00F57B23">
      <w:pPr>
        <w:autoSpaceDE w:val="0"/>
        <w:autoSpaceDN w:val="0"/>
        <w:adjustRightInd w:val="0"/>
        <w:ind w:firstLine="709"/>
        <w:jc w:val="both"/>
      </w:pPr>
      <w:r w:rsidRPr="002D7770">
        <w:t xml:space="preserve">Q </w:t>
      </w:r>
      <w:r w:rsidRPr="002D7770">
        <w:rPr>
          <w:vertAlign w:val="subscript"/>
        </w:rPr>
        <w:t>стим</w:t>
      </w:r>
      <w:proofErr w:type="gramStart"/>
      <w:r w:rsidRPr="002D7770">
        <w:rPr>
          <w:vertAlign w:val="subscript"/>
        </w:rPr>
        <w:t>1</w:t>
      </w:r>
      <w:proofErr w:type="gramEnd"/>
      <w:r w:rsidRPr="002D7770">
        <w:t>– предельный фонд заработной платы, который может направляться учреждением на выплаты стимулирующего характера;</w:t>
      </w:r>
    </w:p>
    <w:p w:rsidR="00F57B23" w:rsidRPr="002D7770" w:rsidRDefault="00F57B23" w:rsidP="00F57B23">
      <w:pPr>
        <w:autoSpaceDE w:val="0"/>
        <w:autoSpaceDN w:val="0"/>
        <w:adjustRightInd w:val="0"/>
        <w:ind w:firstLine="709"/>
        <w:jc w:val="both"/>
      </w:pPr>
      <w:r w:rsidRPr="002D7770">
        <w:t xml:space="preserve">Q </w:t>
      </w:r>
      <w:proofErr w:type="spellStart"/>
      <w:r w:rsidRPr="002D7770">
        <w:rPr>
          <w:vertAlign w:val="subscript"/>
        </w:rPr>
        <w:t>зп</w:t>
      </w:r>
      <w:proofErr w:type="spellEnd"/>
      <w:r w:rsidRPr="002D7770">
        <w:t xml:space="preserve"> - </w:t>
      </w:r>
      <w:r w:rsidR="00E55D85" w:rsidRPr="002D7770">
        <w:t>фонд оплаты труда учреждения, состоящий из установленных работникам должностных окладов, стимулирующих и компенсационных выплат, утвержденный в плане ФХД учреждения на плановый квартал;</w:t>
      </w:r>
    </w:p>
    <w:p w:rsidR="00F57B23" w:rsidRPr="002D7770" w:rsidRDefault="00F57B23" w:rsidP="00F57B23">
      <w:pPr>
        <w:autoSpaceDE w:val="0"/>
        <w:autoSpaceDN w:val="0"/>
        <w:adjustRightInd w:val="0"/>
        <w:ind w:firstLine="709"/>
        <w:jc w:val="both"/>
      </w:pPr>
      <w:proofErr w:type="gramStart"/>
      <w:r w:rsidRPr="002D7770">
        <w:t xml:space="preserve">Q </w:t>
      </w:r>
      <w:proofErr w:type="spellStart"/>
      <w:r w:rsidRPr="002D7770">
        <w:rPr>
          <w:vertAlign w:val="subscript"/>
        </w:rPr>
        <w:t>гар</w:t>
      </w:r>
      <w:proofErr w:type="spellEnd"/>
      <w:r w:rsidRPr="002D7770">
        <w:t xml:space="preserve"> - гарантированный фонд оплаты  труда (сумма заработной платы работников по бюджетной смете </w:t>
      </w:r>
      <w:r w:rsidR="005052BA" w:rsidRPr="002D7770">
        <w:t xml:space="preserve">либо ПФХД </w:t>
      </w:r>
      <w:r w:rsidRPr="002D7770">
        <w:t>учреждения по основной и совмещаемой должностям с учетом сумм компенсационных выплат на плановый квартал), определенный согласно штатному расписанию учреждения;</w:t>
      </w:r>
      <w:proofErr w:type="gramEnd"/>
    </w:p>
    <w:p w:rsidR="00F57B23" w:rsidRPr="002D7770" w:rsidRDefault="00F57B23" w:rsidP="00F57B23">
      <w:pPr>
        <w:autoSpaceDE w:val="0"/>
        <w:autoSpaceDN w:val="0"/>
        <w:adjustRightInd w:val="0"/>
        <w:ind w:firstLine="709"/>
        <w:jc w:val="both"/>
      </w:pPr>
      <w:r w:rsidRPr="002D7770">
        <w:t xml:space="preserve">Q </w:t>
      </w:r>
      <w:proofErr w:type="spellStart"/>
      <w:r w:rsidRPr="002D7770">
        <w:rPr>
          <w:vertAlign w:val="subscript"/>
        </w:rPr>
        <w:t>отп</w:t>
      </w:r>
      <w:proofErr w:type="spellEnd"/>
      <w:r w:rsidRPr="002D7770">
        <w:t xml:space="preserve"> - сумма средств, направляемая в резерв для оплаты отпусков,</w:t>
      </w:r>
      <w:r w:rsidR="00CC3B62" w:rsidRPr="002D7770">
        <w:t xml:space="preserve"> </w:t>
      </w:r>
      <w:r w:rsidRPr="002D7770">
        <w:t>выплаты пособия по временной нетрудоспособности за первые два дня временной нетрудоспособности, оплаты дней служебных командировок, подготовки, переподготовки, повышения квалификации работников учреждения на плановый квартал.</w:t>
      </w:r>
    </w:p>
    <w:p w:rsidR="00F57B23" w:rsidRPr="002D7770" w:rsidRDefault="00F57B23" w:rsidP="00F57B23">
      <w:pPr>
        <w:autoSpaceDE w:val="0"/>
        <w:autoSpaceDN w:val="0"/>
        <w:adjustRightInd w:val="0"/>
        <w:jc w:val="center"/>
      </w:pPr>
      <w:r w:rsidRPr="002D7770">
        <w:t xml:space="preserve">Q </w:t>
      </w:r>
      <w:proofErr w:type="spellStart"/>
      <w:r w:rsidRPr="002D7770">
        <w:rPr>
          <w:vertAlign w:val="subscript"/>
        </w:rPr>
        <w:t>отп</w:t>
      </w:r>
      <w:proofErr w:type="spellEnd"/>
      <w:r w:rsidRPr="002D7770">
        <w:t xml:space="preserve"> = Q </w:t>
      </w:r>
      <w:r w:rsidRPr="002D7770">
        <w:rPr>
          <w:vertAlign w:val="subscript"/>
        </w:rPr>
        <w:t>баз</w:t>
      </w:r>
      <w:r w:rsidRPr="002D7770">
        <w:t xml:space="preserve"> х N </w:t>
      </w:r>
      <w:proofErr w:type="spellStart"/>
      <w:r w:rsidRPr="002D7770">
        <w:rPr>
          <w:vertAlign w:val="subscript"/>
        </w:rPr>
        <w:t>отп</w:t>
      </w:r>
      <w:proofErr w:type="spellEnd"/>
      <w:r w:rsidRPr="002D7770">
        <w:t xml:space="preserve"> / N</w:t>
      </w:r>
      <w:r w:rsidRPr="002D7770">
        <w:rPr>
          <w:vertAlign w:val="subscript"/>
        </w:rPr>
        <w:t xml:space="preserve"> год</w:t>
      </w:r>
      <w:r w:rsidRPr="002D7770">
        <w:t>,</w:t>
      </w:r>
    </w:p>
    <w:p w:rsidR="00F57B23" w:rsidRPr="002D7770" w:rsidRDefault="00F57B23" w:rsidP="00F57B23">
      <w:pPr>
        <w:autoSpaceDE w:val="0"/>
        <w:autoSpaceDN w:val="0"/>
        <w:adjustRightInd w:val="0"/>
        <w:ind w:firstLine="709"/>
        <w:jc w:val="both"/>
      </w:pPr>
      <w:r w:rsidRPr="002D7770">
        <w:t>где:</w:t>
      </w:r>
    </w:p>
    <w:p w:rsidR="00F57B23" w:rsidRPr="002D7770" w:rsidRDefault="00F57B23" w:rsidP="00F57B23">
      <w:pPr>
        <w:autoSpaceDE w:val="0"/>
        <w:autoSpaceDN w:val="0"/>
        <w:adjustRightInd w:val="0"/>
        <w:ind w:firstLine="709"/>
        <w:jc w:val="both"/>
      </w:pPr>
      <w:r w:rsidRPr="002D7770">
        <w:t xml:space="preserve">Q </w:t>
      </w:r>
      <w:r w:rsidRPr="002D7770">
        <w:rPr>
          <w:vertAlign w:val="subscript"/>
        </w:rPr>
        <w:t>баз</w:t>
      </w:r>
      <w:r w:rsidRPr="002D7770">
        <w:t xml:space="preserve"> - фонд оплаты труда учреждения, состоящий из установленных работникам должностных окладов, стимулирующих и компенсационных выплат, утвержденный в </w:t>
      </w:r>
      <w:r w:rsidR="005052BA" w:rsidRPr="002D7770">
        <w:t xml:space="preserve">ПФХД </w:t>
      </w:r>
      <w:r w:rsidRPr="002D7770">
        <w:t>учреждения на плановый квартал без учета выплат по итогам работы;</w:t>
      </w:r>
    </w:p>
    <w:p w:rsidR="00F57B23" w:rsidRPr="002D7770" w:rsidRDefault="00F57B23" w:rsidP="00F57B23">
      <w:pPr>
        <w:autoSpaceDE w:val="0"/>
        <w:autoSpaceDN w:val="0"/>
        <w:adjustRightInd w:val="0"/>
        <w:ind w:firstLine="709"/>
        <w:jc w:val="both"/>
      </w:pPr>
      <w:r w:rsidRPr="002D7770">
        <w:t xml:space="preserve">N </w:t>
      </w:r>
      <w:proofErr w:type="spellStart"/>
      <w:r w:rsidRPr="002D7770">
        <w:rPr>
          <w:vertAlign w:val="subscript"/>
        </w:rPr>
        <w:t>отп</w:t>
      </w:r>
      <w:proofErr w:type="spellEnd"/>
      <w:r w:rsidRPr="002D7770">
        <w:t xml:space="preserve"> - среднее количество дней отпуска согласно графику отпусков, дней служебных командировок, подготовки, переподготовки, повышения квалификации работников  учреждения  в плановом квартале согласно плану</w:t>
      </w:r>
      <w:r w:rsidR="00CC3B62" w:rsidRPr="002D7770">
        <w:t xml:space="preserve"> ФХД</w:t>
      </w:r>
      <w:r w:rsidRPr="002D7770">
        <w:t>, утвержденному в учреждении;</w:t>
      </w:r>
    </w:p>
    <w:p w:rsidR="00F57B23" w:rsidRPr="002D7770" w:rsidRDefault="00F57B23" w:rsidP="00F57B23">
      <w:pPr>
        <w:autoSpaceDE w:val="0"/>
        <w:autoSpaceDN w:val="0"/>
        <w:adjustRightInd w:val="0"/>
        <w:ind w:firstLine="709"/>
        <w:jc w:val="both"/>
      </w:pPr>
      <w:r w:rsidRPr="002D7770">
        <w:t xml:space="preserve">N </w:t>
      </w:r>
      <w:r w:rsidRPr="002D7770">
        <w:rPr>
          <w:vertAlign w:val="subscript"/>
        </w:rPr>
        <w:t>год</w:t>
      </w:r>
      <w:r w:rsidRPr="002D7770">
        <w:t xml:space="preserve"> - количество календа</w:t>
      </w:r>
      <w:r w:rsidR="004D258C" w:rsidRPr="002D7770">
        <w:t>рных дней в плановом квартале.</w:t>
      </w:r>
    </w:p>
    <w:p w:rsidR="004605A0" w:rsidRPr="002D7770" w:rsidRDefault="004605A0" w:rsidP="00207D2F">
      <w:pPr>
        <w:autoSpaceDE w:val="0"/>
        <w:autoSpaceDN w:val="0"/>
        <w:adjustRightInd w:val="0"/>
        <w:ind w:firstLine="540"/>
        <w:jc w:val="both"/>
      </w:pPr>
    </w:p>
    <w:p w:rsidR="008A3962" w:rsidRPr="002D7770" w:rsidRDefault="00037364" w:rsidP="004605A0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6" w:name="_Toc215020640"/>
      <w:bookmarkStart w:id="7" w:name="_Toc215020642"/>
      <w:r w:rsidRPr="002D7770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="008A3962" w:rsidRPr="002D7770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8A3962" w:rsidRPr="002D777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bookmarkStart w:id="8" w:name="_Toc215020646"/>
      <w:bookmarkEnd w:id="6"/>
      <w:bookmarkEnd w:id="7"/>
      <w:r w:rsidRPr="002D7770">
        <w:rPr>
          <w:rFonts w:ascii="Times New Roman" w:hAnsi="Times New Roman" w:cs="Times New Roman"/>
          <w:b w:val="0"/>
          <w:sz w:val="24"/>
          <w:szCs w:val="24"/>
        </w:rPr>
        <w:t>Условия оп</w:t>
      </w:r>
      <w:r w:rsidR="004605A0" w:rsidRPr="002D7770">
        <w:rPr>
          <w:rFonts w:ascii="Times New Roman" w:hAnsi="Times New Roman" w:cs="Times New Roman"/>
          <w:b w:val="0"/>
          <w:sz w:val="24"/>
          <w:szCs w:val="24"/>
        </w:rPr>
        <w:t>лат</w:t>
      </w:r>
      <w:r w:rsidRPr="002D7770">
        <w:rPr>
          <w:rFonts w:ascii="Times New Roman" w:hAnsi="Times New Roman" w:cs="Times New Roman"/>
          <w:b w:val="0"/>
          <w:sz w:val="24"/>
          <w:szCs w:val="24"/>
        </w:rPr>
        <w:t>ы</w:t>
      </w:r>
      <w:r w:rsidR="004605A0" w:rsidRPr="002D7770">
        <w:rPr>
          <w:rFonts w:ascii="Times New Roman" w:hAnsi="Times New Roman" w:cs="Times New Roman"/>
          <w:b w:val="0"/>
          <w:sz w:val="24"/>
          <w:szCs w:val="24"/>
        </w:rPr>
        <w:t xml:space="preserve"> труда</w:t>
      </w:r>
      <w:bookmarkStart w:id="9" w:name="_Toc215020647"/>
      <w:bookmarkEnd w:id="8"/>
      <w:r w:rsidR="00CC3B62" w:rsidRPr="002D77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3962" w:rsidRPr="002D7770">
        <w:rPr>
          <w:rFonts w:ascii="Times New Roman" w:hAnsi="Times New Roman" w:cs="Times New Roman"/>
          <w:b w:val="0"/>
          <w:sz w:val="24"/>
          <w:szCs w:val="24"/>
        </w:rPr>
        <w:t>руководител</w:t>
      </w:r>
      <w:r w:rsidR="008134A9" w:rsidRPr="002D7770">
        <w:rPr>
          <w:rFonts w:ascii="Times New Roman" w:hAnsi="Times New Roman" w:cs="Times New Roman"/>
          <w:b w:val="0"/>
          <w:sz w:val="24"/>
          <w:szCs w:val="24"/>
        </w:rPr>
        <w:t>я и его</w:t>
      </w:r>
      <w:r w:rsidR="008A3962" w:rsidRPr="002D7770">
        <w:rPr>
          <w:rFonts w:ascii="Times New Roman" w:hAnsi="Times New Roman" w:cs="Times New Roman"/>
          <w:b w:val="0"/>
          <w:sz w:val="24"/>
          <w:szCs w:val="24"/>
        </w:rPr>
        <w:t xml:space="preserve"> заместител</w:t>
      </w:r>
      <w:bookmarkEnd w:id="9"/>
      <w:r w:rsidR="008134A9" w:rsidRPr="002D7770">
        <w:rPr>
          <w:rFonts w:ascii="Times New Roman" w:hAnsi="Times New Roman" w:cs="Times New Roman"/>
          <w:b w:val="0"/>
          <w:sz w:val="24"/>
          <w:szCs w:val="24"/>
        </w:rPr>
        <w:t>ей.</w:t>
      </w:r>
    </w:p>
    <w:p w:rsidR="008A3962" w:rsidRPr="002D7770" w:rsidRDefault="008A3962" w:rsidP="008A3962"/>
    <w:p w:rsidR="003D4294" w:rsidRPr="002D7770" w:rsidRDefault="003D4294" w:rsidP="00C433AA">
      <w:pPr>
        <w:pStyle w:val="ae"/>
        <w:numPr>
          <w:ilvl w:val="0"/>
          <w:numId w:val="16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567"/>
        <w:jc w:val="both"/>
      </w:pPr>
      <w:bookmarkStart w:id="10" w:name="_Toc215020649"/>
      <w:proofErr w:type="gramStart"/>
      <w:r w:rsidRPr="002D7770">
        <w:t xml:space="preserve">Средний размер оклада (должностного оклада), ставки заработной платы работников основного персонала определяется в соответствии с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и перечнем должностей, профессий работников учреждений, относимых к основному персоналу по виду экономической деятельности, согласно приложению </w:t>
      </w:r>
      <w:r w:rsidR="00D5393F" w:rsidRPr="002D7770">
        <w:t xml:space="preserve">№ </w:t>
      </w:r>
      <w:r w:rsidR="00B854F3" w:rsidRPr="002D7770">
        <w:t>6</w:t>
      </w:r>
      <w:r w:rsidRPr="002D7770">
        <w:t xml:space="preserve"> к настоящему Положению.</w:t>
      </w:r>
      <w:proofErr w:type="gramEnd"/>
    </w:p>
    <w:p w:rsidR="00D04C9D" w:rsidRPr="002D7770" w:rsidRDefault="00D04C9D" w:rsidP="00D04C9D">
      <w:pPr>
        <w:pStyle w:val="ae"/>
        <w:autoSpaceDE w:val="0"/>
        <w:autoSpaceDN w:val="0"/>
        <w:adjustRightInd w:val="0"/>
        <w:ind w:left="0" w:firstLine="644"/>
        <w:jc w:val="both"/>
      </w:pPr>
      <w:r w:rsidRPr="002D7770">
        <w:t>Оплата труда заместителей МБОУ «СОШ №4» осуществляется в виде заработной платы, которая включает в себя:</w:t>
      </w:r>
    </w:p>
    <w:p w:rsidR="00D04C9D" w:rsidRPr="002D7770" w:rsidRDefault="00D04C9D" w:rsidP="00D04C9D">
      <w:pPr>
        <w:pStyle w:val="ae"/>
        <w:autoSpaceDE w:val="0"/>
        <w:autoSpaceDN w:val="0"/>
        <w:adjustRightInd w:val="0"/>
        <w:ind w:left="644"/>
        <w:jc w:val="both"/>
      </w:pPr>
      <w:r w:rsidRPr="002D7770">
        <w:t>- должностной оклад;</w:t>
      </w:r>
    </w:p>
    <w:p w:rsidR="00D04C9D" w:rsidRPr="002D7770" w:rsidRDefault="00D04C9D" w:rsidP="00D04C9D">
      <w:pPr>
        <w:pStyle w:val="ae"/>
        <w:autoSpaceDE w:val="0"/>
        <w:autoSpaceDN w:val="0"/>
        <w:adjustRightInd w:val="0"/>
        <w:ind w:left="644"/>
        <w:jc w:val="both"/>
      </w:pPr>
      <w:r w:rsidRPr="002D7770">
        <w:t>- персональные выплаты;</w:t>
      </w:r>
    </w:p>
    <w:p w:rsidR="00D04C9D" w:rsidRPr="002D7770" w:rsidRDefault="00D04C9D" w:rsidP="00D04C9D">
      <w:pPr>
        <w:pStyle w:val="ae"/>
        <w:autoSpaceDE w:val="0"/>
        <w:autoSpaceDN w:val="0"/>
        <w:adjustRightInd w:val="0"/>
        <w:ind w:left="644"/>
        <w:jc w:val="both"/>
      </w:pPr>
      <w:r w:rsidRPr="002D7770">
        <w:t>- выплаты компенсационного характера;</w:t>
      </w:r>
    </w:p>
    <w:p w:rsidR="00D04C9D" w:rsidRPr="002D7770" w:rsidRDefault="00D04C9D" w:rsidP="00D04C9D">
      <w:pPr>
        <w:pStyle w:val="ae"/>
        <w:autoSpaceDE w:val="0"/>
        <w:autoSpaceDN w:val="0"/>
        <w:adjustRightInd w:val="0"/>
        <w:ind w:left="644"/>
        <w:jc w:val="both"/>
      </w:pPr>
      <w:r w:rsidRPr="002D7770">
        <w:lastRenderedPageBreak/>
        <w:t>- выплаты стимулирующего характера.</w:t>
      </w:r>
    </w:p>
    <w:p w:rsidR="00D04C9D" w:rsidRPr="002D7770" w:rsidRDefault="00D04C9D" w:rsidP="0094544D">
      <w:pPr>
        <w:autoSpaceDE w:val="0"/>
        <w:autoSpaceDN w:val="0"/>
        <w:adjustRightInd w:val="0"/>
        <w:ind w:firstLine="567"/>
        <w:jc w:val="both"/>
      </w:pPr>
      <w:r w:rsidRPr="002D7770">
        <w:t>Размер должностного оклада заместителей руководителя устанавливается руководителем М</w:t>
      </w:r>
      <w:r w:rsidR="0094544D" w:rsidRPr="002D7770">
        <w:t>Б</w:t>
      </w:r>
      <w:r w:rsidRPr="002D7770">
        <w:t>ОУ «СОШ №</w:t>
      </w:r>
      <w:r w:rsidR="0094544D" w:rsidRPr="002D7770">
        <w:t>4</w:t>
      </w:r>
      <w:r w:rsidRPr="002D7770">
        <w:t xml:space="preserve">» на 30 процентов ниже размера должностного оклада руководителя </w:t>
      </w:r>
      <w:r w:rsidR="0094544D" w:rsidRPr="002D7770">
        <w:t>МБОУ «СОШ №4».</w:t>
      </w:r>
    </w:p>
    <w:p w:rsidR="003D4294" w:rsidRPr="002D7770" w:rsidRDefault="003D4294" w:rsidP="0094544D">
      <w:pPr>
        <w:pStyle w:val="ae"/>
        <w:numPr>
          <w:ilvl w:val="0"/>
          <w:numId w:val="16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D7770">
        <w:t>Выплаты компенсационного характера руководител</w:t>
      </w:r>
      <w:r w:rsidR="00FD47BE" w:rsidRPr="002D7770">
        <w:t>ю</w:t>
      </w:r>
      <w:r w:rsidRPr="002D7770">
        <w:t xml:space="preserve"> учреждения</w:t>
      </w:r>
      <w:r w:rsidR="00FD47BE" w:rsidRPr="002D7770">
        <w:t xml:space="preserve"> и </w:t>
      </w:r>
      <w:r w:rsidRPr="002D7770">
        <w:t xml:space="preserve"> заместителям устанавливаются в соответствии с </w:t>
      </w:r>
      <w:r w:rsidR="0004530F" w:rsidRPr="002D7770">
        <w:t>под</w:t>
      </w:r>
      <w:r w:rsidRPr="002D7770">
        <w:t xml:space="preserve">разделом </w:t>
      </w:r>
      <w:r w:rsidR="0004530F" w:rsidRPr="002D7770">
        <w:t xml:space="preserve">2 раздела </w:t>
      </w:r>
      <w:r w:rsidR="0004530F" w:rsidRPr="002D7770">
        <w:rPr>
          <w:lang w:val="en-US"/>
        </w:rPr>
        <w:t>II</w:t>
      </w:r>
      <w:r w:rsidRPr="002D7770">
        <w:t xml:space="preserve"> настоящего </w:t>
      </w:r>
      <w:r w:rsidR="004D258C" w:rsidRPr="002D7770">
        <w:t>П</w:t>
      </w:r>
      <w:r w:rsidRPr="002D7770">
        <w:t>оложения как в процентах к должностным окладам, так и в абсолютных размерах, если иное не установлено законодательством.</w:t>
      </w:r>
    </w:p>
    <w:p w:rsidR="0094544D" w:rsidRPr="002D7770" w:rsidRDefault="003D4294" w:rsidP="00C433AA">
      <w:pPr>
        <w:pStyle w:val="ae"/>
        <w:numPr>
          <w:ilvl w:val="0"/>
          <w:numId w:val="16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D7770">
        <w:t>Виды выплат стимулирующего характера, размер и условия их осуществления, критерии оценки результативности и качества деятельности учреждени</w:t>
      </w:r>
      <w:r w:rsidR="00E55D85" w:rsidRPr="002D7770">
        <w:t>я</w:t>
      </w:r>
      <w:r w:rsidRPr="002D7770">
        <w:t xml:space="preserve"> для заместителей </w:t>
      </w:r>
      <w:r w:rsidR="00C52D83" w:rsidRPr="002D7770">
        <w:t xml:space="preserve">руководителя </w:t>
      </w:r>
      <w:r w:rsidR="00D66B91" w:rsidRPr="002D7770">
        <w:t>определяются</w:t>
      </w:r>
      <w:r w:rsidRPr="002D7770">
        <w:t xml:space="preserve"> согласно приложению </w:t>
      </w:r>
      <w:r w:rsidR="002D004E" w:rsidRPr="002D7770">
        <w:t xml:space="preserve">№ </w:t>
      </w:r>
      <w:r w:rsidR="00B854F3" w:rsidRPr="002D7770">
        <w:t>7</w:t>
      </w:r>
      <w:r w:rsidRPr="002D7770">
        <w:t xml:space="preserve"> к настоящему </w:t>
      </w:r>
      <w:r w:rsidR="004D258C" w:rsidRPr="002D7770">
        <w:t>П</w:t>
      </w:r>
      <w:r w:rsidRPr="002D7770">
        <w:t>оложению.</w:t>
      </w:r>
      <w:r w:rsidR="0094544D" w:rsidRPr="002D7770">
        <w:t xml:space="preserve"> Выплаты стимулирующего характера устанавливаются за каждый вид выплат раздельно. </w:t>
      </w:r>
    </w:p>
    <w:p w:rsidR="003D4294" w:rsidRPr="002D7770" w:rsidRDefault="0094544D" w:rsidP="00C433AA">
      <w:pPr>
        <w:pStyle w:val="ae"/>
        <w:numPr>
          <w:ilvl w:val="0"/>
          <w:numId w:val="16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D7770">
        <w:t>Выплаты стимулирующего характера, за исключением персональных выплат и выплат по итогам работы заместителей руководителя, устанавливаются на срок не более трех месяцев в процентах от должностного оклада.</w:t>
      </w:r>
    </w:p>
    <w:p w:rsidR="003D4294" w:rsidRPr="002D7770" w:rsidRDefault="002D004E" w:rsidP="00C433AA">
      <w:pPr>
        <w:pStyle w:val="ae"/>
        <w:numPr>
          <w:ilvl w:val="0"/>
          <w:numId w:val="16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D7770">
        <w:t xml:space="preserve">Размер персональных выплат </w:t>
      </w:r>
      <w:r w:rsidR="00F350D9" w:rsidRPr="002D7770">
        <w:t>заместителя</w:t>
      </w:r>
      <w:r w:rsidR="008134A9" w:rsidRPr="002D7770">
        <w:t xml:space="preserve">м </w:t>
      </w:r>
      <w:r w:rsidRPr="002D7770">
        <w:t>руководителя</w:t>
      </w:r>
      <w:r w:rsidR="008134A9" w:rsidRPr="002D7770">
        <w:t>,</w:t>
      </w:r>
      <w:r w:rsidRPr="002D7770">
        <w:t xml:space="preserve"> определяется согласно приложению № </w:t>
      </w:r>
      <w:r w:rsidR="00B854F3" w:rsidRPr="002D7770">
        <w:t>8</w:t>
      </w:r>
      <w:r w:rsidRPr="002D7770">
        <w:t xml:space="preserve"> к настоящему </w:t>
      </w:r>
      <w:r w:rsidR="008134A9" w:rsidRPr="002D7770">
        <w:t>П</w:t>
      </w:r>
      <w:r w:rsidRPr="002D7770">
        <w:t>оложению</w:t>
      </w:r>
      <w:r w:rsidR="00607003" w:rsidRPr="002D7770">
        <w:t>.</w:t>
      </w:r>
      <w:r w:rsidR="00C52D83" w:rsidRPr="002D7770">
        <w:t xml:space="preserve"> </w:t>
      </w:r>
      <w:r w:rsidR="00607003" w:rsidRPr="002D7770">
        <w:t xml:space="preserve">Размер персональных выплат устанавливается приказом </w:t>
      </w:r>
      <w:r w:rsidR="008134A9" w:rsidRPr="002D7770">
        <w:t>руководителя учреждения,</w:t>
      </w:r>
      <w:r w:rsidR="00C52D83" w:rsidRPr="002D7770">
        <w:t xml:space="preserve"> </w:t>
      </w:r>
      <w:r w:rsidR="008134A9" w:rsidRPr="002D7770">
        <w:t xml:space="preserve">на </w:t>
      </w:r>
      <w:r w:rsidR="00607003" w:rsidRPr="002D7770">
        <w:t>срок не более 1 года.</w:t>
      </w:r>
    </w:p>
    <w:p w:rsidR="006B0D6D" w:rsidRPr="002D7770" w:rsidRDefault="002D004E" w:rsidP="00C433AA">
      <w:pPr>
        <w:pStyle w:val="ae"/>
        <w:numPr>
          <w:ilvl w:val="0"/>
          <w:numId w:val="16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D7770">
        <w:t xml:space="preserve">Размер выплат по итогам работы максимальным размером </w:t>
      </w:r>
      <w:r w:rsidRPr="002D7770">
        <w:br/>
        <w:t>не ограничивается.</w:t>
      </w:r>
      <w:r w:rsidR="00C52D83" w:rsidRPr="002D7770">
        <w:t xml:space="preserve"> </w:t>
      </w:r>
      <w:r w:rsidR="006B0D6D" w:rsidRPr="002D7770">
        <w:t>При выплатах по итогам работы учитываются:</w:t>
      </w:r>
    </w:p>
    <w:p w:rsidR="006B0D6D" w:rsidRPr="002D7770" w:rsidRDefault="006B0D6D" w:rsidP="00C433AA">
      <w:pPr>
        <w:pStyle w:val="ae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jc w:val="both"/>
      </w:pPr>
      <w:r w:rsidRPr="002D7770">
        <w:t>степень освоения выделенных бюджетных средств;</w:t>
      </w:r>
    </w:p>
    <w:p w:rsidR="006B0D6D" w:rsidRPr="002D7770" w:rsidRDefault="006B0D6D" w:rsidP="00C433AA">
      <w:pPr>
        <w:pStyle w:val="ae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jc w:val="both"/>
      </w:pPr>
      <w:r w:rsidRPr="002D7770">
        <w:t>проведение ремонтных работ;</w:t>
      </w:r>
    </w:p>
    <w:p w:rsidR="006B0D6D" w:rsidRPr="002D7770" w:rsidRDefault="006B0D6D" w:rsidP="00C433AA">
      <w:pPr>
        <w:pStyle w:val="ae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jc w:val="both"/>
      </w:pPr>
      <w:r w:rsidRPr="002D7770">
        <w:t>подготовка образовательного учреждения к новому учебному году;</w:t>
      </w:r>
    </w:p>
    <w:p w:rsidR="006B0D6D" w:rsidRPr="002D7770" w:rsidRDefault="006B0D6D" w:rsidP="00C433AA">
      <w:pPr>
        <w:pStyle w:val="ae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jc w:val="both"/>
      </w:pPr>
      <w:r w:rsidRPr="002D7770">
        <w:t>участие в инновационной деятельности;</w:t>
      </w:r>
    </w:p>
    <w:p w:rsidR="00CA061F" w:rsidRPr="002D7770" w:rsidRDefault="006B0D6D" w:rsidP="00C433AA">
      <w:pPr>
        <w:pStyle w:val="ae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jc w:val="both"/>
      </w:pPr>
      <w:r w:rsidRPr="002D7770">
        <w:t>организация и проведение важных работ, мероприятий.</w:t>
      </w:r>
    </w:p>
    <w:p w:rsidR="006B0D6D" w:rsidRPr="002D7770" w:rsidRDefault="006B0D6D" w:rsidP="00C433AA">
      <w:pPr>
        <w:tabs>
          <w:tab w:val="left" w:pos="1134"/>
        </w:tabs>
        <w:autoSpaceDE w:val="0"/>
        <w:autoSpaceDN w:val="0"/>
        <w:adjustRightInd w:val="0"/>
        <w:jc w:val="both"/>
      </w:pPr>
      <w:r w:rsidRPr="002D7770">
        <w:t>Размер выплат по итогам работы руководител</w:t>
      </w:r>
      <w:r w:rsidR="00E55D85" w:rsidRPr="002D7770">
        <w:t>ю</w:t>
      </w:r>
      <w:r w:rsidRPr="002D7770">
        <w:t xml:space="preserve"> учреждени</w:t>
      </w:r>
      <w:r w:rsidR="00E55D85" w:rsidRPr="002D7770">
        <w:t>я</w:t>
      </w:r>
      <w:r w:rsidRPr="002D7770">
        <w:t xml:space="preserve">, </w:t>
      </w:r>
      <w:r w:rsidR="00E55D85" w:rsidRPr="002D7770">
        <w:t>его</w:t>
      </w:r>
      <w:r w:rsidRPr="002D7770">
        <w:t xml:space="preserve"> заместителям</w:t>
      </w:r>
      <w:r w:rsidR="00E55D85" w:rsidRPr="002D7770">
        <w:t xml:space="preserve"> осуществляется</w:t>
      </w:r>
      <w:r w:rsidRPr="002D7770">
        <w:t xml:space="preserve"> согласно приложен</w:t>
      </w:r>
      <w:r w:rsidR="004D258C" w:rsidRPr="002D7770">
        <w:t>ию № 9 к настоящему П</w:t>
      </w:r>
      <w:r w:rsidRPr="002D7770">
        <w:t>оложению.</w:t>
      </w:r>
    </w:p>
    <w:p w:rsidR="003D4294" w:rsidRPr="002D7770" w:rsidRDefault="002D004E" w:rsidP="00C433AA">
      <w:pPr>
        <w:pStyle w:val="ae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D7770">
        <w:t xml:space="preserve">Заместителям руководителя сроки установления и размер стимулирующих выплат устанавливаются приказом руководителя учреждения. </w:t>
      </w:r>
    </w:p>
    <w:p w:rsidR="00577A2A" w:rsidRPr="002D7770" w:rsidRDefault="00577A2A" w:rsidP="003D4294">
      <w:pPr>
        <w:autoSpaceDE w:val="0"/>
        <w:autoSpaceDN w:val="0"/>
        <w:adjustRightInd w:val="0"/>
        <w:ind w:firstLine="540"/>
        <w:jc w:val="both"/>
      </w:pPr>
    </w:p>
    <w:p w:rsidR="002D004E" w:rsidRPr="002D7770" w:rsidRDefault="002D004E" w:rsidP="002D004E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11" w:name="_Toc215020654"/>
      <w:r w:rsidRPr="002D777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IV</w:t>
      </w:r>
      <w:r w:rsidRPr="002D7770">
        <w:rPr>
          <w:rFonts w:ascii="Times New Roman" w:hAnsi="Times New Roman" w:cs="Times New Roman"/>
          <w:b w:val="0"/>
          <w:color w:val="000000"/>
          <w:sz w:val="24"/>
          <w:szCs w:val="24"/>
        </w:rPr>
        <w:t>. Другие вопросы оплаты труда</w:t>
      </w:r>
      <w:bookmarkEnd w:id="11"/>
    </w:p>
    <w:p w:rsidR="00607003" w:rsidRPr="002D7770" w:rsidRDefault="00607003" w:rsidP="00C433AA">
      <w:pPr>
        <w:pStyle w:val="ConsPlusNormal"/>
        <w:widowControl/>
        <w:numPr>
          <w:ilvl w:val="0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770">
        <w:rPr>
          <w:rFonts w:ascii="Times New Roman" w:hAnsi="Times New Roman" w:cs="Times New Roman"/>
          <w:sz w:val="24"/>
          <w:szCs w:val="24"/>
        </w:rPr>
        <w:t>Размер средств, полученных от приносящей доход деятельности, направляемых на оплату труда работников учреждений составляет</w:t>
      </w:r>
      <w:r w:rsidR="00E55D85" w:rsidRPr="002D7770">
        <w:rPr>
          <w:rFonts w:ascii="Times New Roman" w:hAnsi="Times New Roman" w:cs="Times New Roman"/>
          <w:sz w:val="24"/>
          <w:szCs w:val="24"/>
        </w:rPr>
        <w:t xml:space="preserve"> </w:t>
      </w:r>
      <w:r w:rsidR="00D04C9D" w:rsidRPr="002D7770">
        <w:rPr>
          <w:rFonts w:ascii="Times New Roman" w:hAnsi="Times New Roman" w:cs="Times New Roman"/>
          <w:sz w:val="24"/>
          <w:szCs w:val="24"/>
        </w:rPr>
        <w:t>не более</w:t>
      </w:r>
      <w:r w:rsidRPr="002D7770">
        <w:rPr>
          <w:rFonts w:ascii="Times New Roman" w:hAnsi="Times New Roman" w:cs="Times New Roman"/>
          <w:sz w:val="24"/>
          <w:szCs w:val="24"/>
        </w:rPr>
        <w:t xml:space="preserve"> 70% от доходов, полученных от приносящей доход деятельности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607003" w:rsidRPr="002D7770" w:rsidRDefault="00607003" w:rsidP="00C433AA">
      <w:pPr>
        <w:pStyle w:val="ConsPlusNormal"/>
        <w:widowControl/>
        <w:numPr>
          <w:ilvl w:val="0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770">
        <w:rPr>
          <w:rFonts w:ascii="Times New Roman" w:hAnsi="Times New Roman" w:cs="Times New Roman"/>
          <w:sz w:val="24"/>
          <w:szCs w:val="24"/>
        </w:rPr>
        <w:t>Часть средств, поступающих от приносящей доход деятельности, может направляться на выплаты стимулирующего характера не только работникам учреждений, но и руководителям учреждений с учетом недопущения превышения предельного объема средств на выплаты стимулирующего характера руководителям учреждений, предусмотренного в п.1 настоящего раздела.</w:t>
      </w:r>
    </w:p>
    <w:p w:rsidR="00607003" w:rsidRDefault="00607003" w:rsidP="00C433AA">
      <w:pPr>
        <w:pStyle w:val="ConsPlusNormal"/>
        <w:widowControl/>
        <w:numPr>
          <w:ilvl w:val="0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770">
        <w:rPr>
          <w:rFonts w:ascii="Times New Roman" w:hAnsi="Times New Roman" w:cs="Times New Roman"/>
          <w:sz w:val="24"/>
          <w:szCs w:val="24"/>
        </w:rPr>
        <w:t>Предельный размер выплат стимулирующего характера за интенсивность и высокие результаты работы руководителя учреждени</w:t>
      </w:r>
      <w:r w:rsidR="00C433AA" w:rsidRPr="002D7770">
        <w:rPr>
          <w:rFonts w:ascii="Times New Roman" w:hAnsi="Times New Roman" w:cs="Times New Roman"/>
          <w:sz w:val="24"/>
          <w:szCs w:val="24"/>
        </w:rPr>
        <w:t>я</w:t>
      </w:r>
      <w:r w:rsidRPr="002D7770">
        <w:rPr>
          <w:rFonts w:ascii="Times New Roman" w:hAnsi="Times New Roman" w:cs="Times New Roman"/>
          <w:sz w:val="24"/>
          <w:szCs w:val="24"/>
        </w:rPr>
        <w:t xml:space="preserve"> за счет средств, полученных от приносящей доход деятельности, устанавливается в процентах от размера доходов, полученных учреждением от приносящей доход деятельности (без учета доходов за счет поступления родительской платы за присмотр и уход), в отчетном квартале, с учетом следующих критериев оценки результативности и качества труда руководител</w:t>
      </w:r>
      <w:r w:rsidR="00C433AA" w:rsidRPr="002D7770">
        <w:rPr>
          <w:rFonts w:ascii="Times New Roman" w:hAnsi="Times New Roman" w:cs="Times New Roman"/>
          <w:sz w:val="24"/>
          <w:szCs w:val="24"/>
        </w:rPr>
        <w:t>я</w:t>
      </w:r>
      <w:r w:rsidRPr="002D777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433AA" w:rsidRPr="002D7770">
        <w:rPr>
          <w:rFonts w:ascii="Times New Roman" w:hAnsi="Times New Roman" w:cs="Times New Roman"/>
          <w:sz w:val="24"/>
          <w:szCs w:val="24"/>
        </w:rPr>
        <w:t>я</w:t>
      </w:r>
      <w:r w:rsidRPr="002D777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D7770">
        <w:rPr>
          <w:rFonts w:ascii="Times New Roman" w:hAnsi="Times New Roman" w:cs="Times New Roman"/>
          <w:sz w:val="24"/>
          <w:szCs w:val="24"/>
        </w:rPr>
        <w:t xml:space="preserve"> выплачиваются ежеквартально:</w:t>
      </w:r>
    </w:p>
    <w:p w:rsidR="00142E36" w:rsidRDefault="00142E36" w:rsidP="00142E36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E36" w:rsidRDefault="00142E36" w:rsidP="00142E36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E36" w:rsidRDefault="00142E36" w:rsidP="00142E36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E36" w:rsidRPr="002D7770" w:rsidRDefault="00142E36" w:rsidP="00142E36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351"/>
        <w:gridCol w:w="1388"/>
        <w:gridCol w:w="2632"/>
      </w:tblGrid>
      <w:tr w:rsidR="00607003" w:rsidRPr="002D7770" w:rsidTr="00AD57AC">
        <w:tc>
          <w:tcPr>
            <w:tcW w:w="2235" w:type="dxa"/>
            <w:vMerge w:val="restart"/>
            <w:vAlign w:val="center"/>
          </w:tcPr>
          <w:p w:rsidR="00607003" w:rsidRPr="002D7770" w:rsidRDefault="00607003" w:rsidP="00607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 результативности и качества труда</w:t>
            </w:r>
          </w:p>
        </w:tc>
        <w:tc>
          <w:tcPr>
            <w:tcW w:w="0" w:type="auto"/>
            <w:gridSpan w:val="2"/>
            <w:vAlign w:val="center"/>
          </w:tcPr>
          <w:p w:rsidR="00607003" w:rsidRPr="002D7770" w:rsidRDefault="00607003" w:rsidP="00607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632" w:type="dxa"/>
            <w:vMerge w:val="restart"/>
            <w:vAlign w:val="center"/>
          </w:tcPr>
          <w:p w:rsidR="00607003" w:rsidRPr="002D7770" w:rsidRDefault="00607003" w:rsidP="00607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Предельный размер</w:t>
            </w:r>
            <w:proofErr w:type="gramStart"/>
            <w:r w:rsidRPr="002D777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от доходов, полученных учреждением от приносящей доход деятельности</w:t>
            </w:r>
          </w:p>
        </w:tc>
      </w:tr>
      <w:tr w:rsidR="00607003" w:rsidRPr="002D7770" w:rsidTr="00AD57AC">
        <w:tc>
          <w:tcPr>
            <w:tcW w:w="2235" w:type="dxa"/>
            <w:vMerge/>
          </w:tcPr>
          <w:p w:rsidR="00607003" w:rsidRPr="002D7770" w:rsidRDefault="00607003" w:rsidP="006070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07003" w:rsidRPr="002D7770" w:rsidRDefault="00607003" w:rsidP="00607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607003" w:rsidRPr="002D7770" w:rsidRDefault="00607003" w:rsidP="00607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2632" w:type="dxa"/>
            <w:vMerge/>
          </w:tcPr>
          <w:p w:rsidR="00607003" w:rsidRPr="002D7770" w:rsidRDefault="00607003" w:rsidP="006070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03" w:rsidRPr="002D7770" w:rsidTr="00AD57AC">
        <w:tc>
          <w:tcPr>
            <w:tcW w:w="9606" w:type="dxa"/>
            <w:gridSpan w:val="4"/>
          </w:tcPr>
          <w:p w:rsidR="00607003" w:rsidRPr="002D7770" w:rsidRDefault="00607003" w:rsidP="00607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607003" w:rsidRPr="002D7770" w:rsidTr="00AD57AC">
        <w:tc>
          <w:tcPr>
            <w:tcW w:w="2235" w:type="dxa"/>
            <w:vMerge w:val="restart"/>
            <w:vAlign w:val="center"/>
          </w:tcPr>
          <w:p w:rsidR="00607003" w:rsidRPr="002D7770" w:rsidRDefault="00607003" w:rsidP="00607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 xml:space="preserve">Доход, полученный учреждением от приносящей доход деятельности </w:t>
            </w:r>
          </w:p>
        </w:tc>
        <w:tc>
          <w:tcPr>
            <w:tcW w:w="0" w:type="auto"/>
            <w:vMerge w:val="restart"/>
            <w:vAlign w:val="center"/>
          </w:tcPr>
          <w:p w:rsidR="00607003" w:rsidRPr="002D7770" w:rsidRDefault="00607003" w:rsidP="00C43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Доля доходов учреждения от приносящей доход деятельности в отчетном квартале к объему средств, предусмотренному на выполнение муниципального задания</w:t>
            </w:r>
          </w:p>
        </w:tc>
        <w:tc>
          <w:tcPr>
            <w:tcW w:w="0" w:type="auto"/>
          </w:tcPr>
          <w:p w:rsidR="00607003" w:rsidRPr="002D7770" w:rsidRDefault="00607003" w:rsidP="006070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От 1% до 5,9%</w:t>
            </w:r>
          </w:p>
        </w:tc>
        <w:tc>
          <w:tcPr>
            <w:tcW w:w="2632" w:type="dxa"/>
          </w:tcPr>
          <w:p w:rsidR="00607003" w:rsidRPr="002D7770" w:rsidRDefault="00607003" w:rsidP="00607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07003" w:rsidRPr="002D7770" w:rsidTr="00AD57AC">
        <w:tc>
          <w:tcPr>
            <w:tcW w:w="2235" w:type="dxa"/>
            <w:vMerge/>
          </w:tcPr>
          <w:p w:rsidR="00607003" w:rsidRPr="002D7770" w:rsidRDefault="00607003" w:rsidP="006070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7003" w:rsidRPr="002D7770" w:rsidRDefault="00607003" w:rsidP="006070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7003" w:rsidRPr="002D7770" w:rsidRDefault="00607003" w:rsidP="006070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От 6 % до 10,9 %</w:t>
            </w:r>
          </w:p>
        </w:tc>
        <w:tc>
          <w:tcPr>
            <w:tcW w:w="2632" w:type="dxa"/>
          </w:tcPr>
          <w:p w:rsidR="00607003" w:rsidRPr="002D7770" w:rsidRDefault="00607003" w:rsidP="00607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003" w:rsidRPr="002D7770" w:rsidTr="00AD57AC">
        <w:tc>
          <w:tcPr>
            <w:tcW w:w="2235" w:type="dxa"/>
            <w:vMerge/>
          </w:tcPr>
          <w:p w:rsidR="00607003" w:rsidRPr="002D7770" w:rsidRDefault="00607003" w:rsidP="006070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7003" w:rsidRPr="002D7770" w:rsidRDefault="00607003" w:rsidP="006070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7003" w:rsidRPr="002D7770" w:rsidRDefault="00607003" w:rsidP="006070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От 11 % до 15%</w:t>
            </w:r>
          </w:p>
        </w:tc>
        <w:tc>
          <w:tcPr>
            <w:tcW w:w="2632" w:type="dxa"/>
          </w:tcPr>
          <w:p w:rsidR="00607003" w:rsidRPr="002D7770" w:rsidRDefault="00607003" w:rsidP="00607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bookmarkEnd w:id="10"/>
    </w:tbl>
    <w:p w:rsidR="008A3962" w:rsidRPr="002D7770" w:rsidRDefault="008A3962" w:rsidP="008A3962">
      <w:pPr>
        <w:jc w:val="both"/>
      </w:pPr>
    </w:p>
    <w:p w:rsidR="00C433AA" w:rsidRPr="002D7770" w:rsidRDefault="00C433AA" w:rsidP="008A68E9">
      <w:pPr>
        <w:jc w:val="center"/>
      </w:pPr>
      <w:r w:rsidRPr="002D7770">
        <w:rPr>
          <w:lang w:val="en-US"/>
        </w:rPr>
        <w:t xml:space="preserve">V. </w:t>
      </w:r>
      <w:r w:rsidR="008A68E9" w:rsidRPr="002D7770">
        <w:t>Единовременная материальная помощь</w:t>
      </w:r>
    </w:p>
    <w:p w:rsidR="008A68E9" w:rsidRPr="002D7770" w:rsidRDefault="008A68E9" w:rsidP="00BD2B24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</w:pPr>
      <w:r w:rsidRPr="002D7770">
        <w:t xml:space="preserve">Работникам учреждения в пределах утвержденного фонда оплаты труда </w:t>
      </w:r>
      <w:r w:rsidR="00BD2B24" w:rsidRPr="002D7770">
        <w:t>может оказываться</w:t>
      </w:r>
      <w:r w:rsidRPr="002D7770">
        <w:t xml:space="preserve"> выплата единовременной материальной помощи.</w:t>
      </w:r>
    </w:p>
    <w:p w:rsidR="008A68E9" w:rsidRPr="002D7770" w:rsidRDefault="008A68E9" w:rsidP="00BD2B24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</w:pPr>
      <w:r w:rsidRPr="002D7770">
        <w:t xml:space="preserve">Единовременная материальная помощь работникам </w:t>
      </w:r>
      <w:r w:rsidR="00142E36" w:rsidRPr="002D7770">
        <w:t>учреждения,</w:t>
      </w:r>
      <w:r w:rsidRPr="002D7770">
        <w:t xml:space="preserve"> </w:t>
      </w:r>
      <w:r w:rsidR="00142E36" w:rsidRPr="002D7770">
        <w:t>оказывается,</w:t>
      </w:r>
      <w:r w:rsidRPr="002D7770">
        <w:t xml:space="preserve">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8A68E9" w:rsidRPr="002D7770" w:rsidRDefault="008A68E9" w:rsidP="00BD2B24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</w:pPr>
      <w:r w:rsidRPr="002D7770">
        <w:t>Размер единовременной материальной помощи не может превышать трех тысяч рублей по каждому основанию, предусмотренному пунктом 5.2 настоящего раздела.</w:t>
      </w:r>
    </w:p>
    <w:p w:rsidR="008A3962" w:rsidRPr="002D7770" w:rsidRDefault="008A3962" w:rsidP="008A3962">
      <w:pPr>
        <w:shd w:val="clear" w:color="auto" w:fill="FFFFFF"/>
        <w:jc w:val="both"/>
      </w:pPr>
    </w:p>
    <w:p w:rsidR="00C433AA" w:rsidRPr="002D7770" w:rsidRDefault="00C433AA" w:rsidP="008A3962">
      <w:pPr>
        <w:shd w:val="clear" w:color="auto" w:fill="FFFFFF"/>
        <w:jc w:val="both"/>
        <w:sectPr w:rsidR="00C433AA" w:rsidRPr="002D7770" w:rsidSect="005C095F">
          <w:headerReference w:type="even" r:id="rId10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036"/>
        <w:tblW w:w="0" w:type="auto"/>
        <w:tblLook w:val="01E0" w:firstRow="1" w:lastRow="1" w:firstColumn="1" w:lastColumn="1" w:noHBand="0" w:noVBand="0"/>
      </w:tblPr>
      <w:tblGrid>
        <w:gridCol w:w="4863"/>
        <w:gridCol w:w="4990"/>
      </w:tblGrid>
      <w:tr w:rsidR="00802FC4" w:rsidRPr="002D7770" w:rsidTr="00980BE7">
        <w:trPr>
          <w:trHeight w:val="1279"/>
        </w:trPr>
        <w:tc>
          <w:tcPr>
            <w:tcW w:w="5637" w:type="dxa"/>
          </w:tcPr>
          <w:p w:rsidR="00802FC4" w:rsidRPr="002D7770" w:rsidRDefault="00802FC4" w:rsidP="00802FC4">
            <w:pPr>
              <w:rPr>
                <w:bCs/>
              </w:rPr>
            </w:pPr>
          </w:p>
        </w:tc>
        <w:tc>
          <w:tcPr>
            <w:tcW w:w="5528" w:type="dxa"/>
          </w:tcPr>
          <w:p w:rsidR="007254EB" w:rsidRPr="002D7770" w:rsidRDefault="007254EB" w:rsidP="007254EB">
            <w:pPr>
              <w:ind w:firstLine="1"/>
              <w:outlineLvl w:val="0"/>
              <w:rPr>
                <w:color w:val="000000"/>
              </w:rPr>
            </w:pPr>
            <w:r w:rsidRPr="002D7770">
              <w:rPr>
                <w:color w:val="000000"/>
              </w:rPr>
              <w:t xml:space="preserve">Приложение № 1 </w:t>
            </w:r>
          </w:p>
          <w:p w:rsidR="00E50471" w:rsidRPr="002D7770" w:rsidRDefault="00E50471" w:rsidP="00E50471">
            <w:pPr>
              <w:ind w:firstLine="1"/>
              <w:outlineLvl w:val="0"/>
            </w:pPr>
            <w:r w:rsidRPr="002D7770">
              <w:rPr>
                <w:bCs/>
              </w:rPr>
              <w:t xml:space="preserve">к Положению </w:t>
            </w:r>
            <w:r w:rsidRPr="002D7770">
              <w:t>об оплате труда работников МБОУ «СОШ №4»</w:t>
            </w:r>
          </w:p>
          <w:p w:rsidR="00802FC4" w:rsidRPr="002D7770" w:rsidRDefault="00E50471" w:rsidP="00E50471">
            <w:pPr>
              <w:ind w:firstLine="1"/>
              <w:outlineLvl w:val="0"/>
              <w:rPr>
                <w:color w:val="000000"/>
              </w:rPr>
            </w:pPr>
            <w:r w:rsidRPr="002D7770">
              <w:t>от ___________№ _______</w:t>
            </w:r>
          </w:p>
        </w:tc>
      </w:tr>
    </w:tbl>
    <w:p w:rsidR="00607003" w:rsidRPr="002D7770" w:rsidRDefault="00607003" w:rsidP="004D258C"/>
    <w:p w:rsidR="007254EB" w:rsidRPr="002D7770" w:rsidRDefault="007254EB" w:rsidP="007254EB">
      <w:pPr>
        <w:jc w:val="center"/>
      </w:pPr>
      <w:r w:rsidRPr="002D7770">
        <w:t>Минимальные размеры окладов (должностных окладов),</w:t>
      </w:r>
    </w:p>
    <w:p w:rsidR="00607003" w:rsidRPr="002D7770" w:rsidRDefault="007254EB" w:rsidP="007254EB">
      <w:pPr>
        <w:jc w:val="center"/>
      </w:pPr>
      <w:r w:rsidRPr="002D7770">
        <w:t>ставок заработной платы работников муниципального бюджетного общеобразовательного учреждения «Средняя общеобразовательная школа №4» г. Назарово Красноярского края</w:t>
      </w:r>
    </w:p>
    <w:p w:rsidR="007254EB" w:rsidRPr="002D7770" w:rsidRDefault="007254EB" w:rsidP="007254EB">
      <w:pPr>
        <w:jc w:val="center"/>
      </w:pPr>
    </w:p>
    <w:p w:rsidR="009A7C5A" w:rsidRPr="002D7770" w:rsidRDefault="00607003" w:rsidP="009A7C5A">
      <w:pPr>
        <w:ind w:left="1211"/>
        <w:jc w:val="center"/>
        <w:rPr>
          <w:bCs/>
        </w:rPr>
      </w:pPr>
      <w:r w:rsidRPr="002D7770">
        <w:rPr>
          <w:bCs/>
        </w:rPr>
        <w:t xml:space="preserve">1. </w:t>
      </w:r>
      <w:r w:rsidR="009A7C5A" w:rsidRPr="002D7770">
        <w:rPr>
          <w:bCs/>
        </w:rPr>
        <w:t>Профессиональная квалификационная группа</w:t>
      </w:r>
    </w:p>
    <w:p w:rsidR="009A7C5A" w:rsidRPr="002D7770" w:rsidRDefault="009A7C5A" w:rsidP="009A7C5A">
      <w:pPr>
        <w:ind w:left="1211"/>
        <w:jc w:val="center"/>
        <w:rPr>
          <w:bCs/>
        </w:rPr>
      </w:pPr>
      <w:r w:rsidRPr="002D7770">
        <w:rPr>
          <w:bCs/>
        </w:rPr>
        <w:t>должностей работников образования</w:t>
      </w:r>
    </w:p>
    <w:p w:rsidR="00607003" w:rsidRPr="002D7770" w:rsidRDefault="009A7C5A" w:rsidP="009A7C5A">
      <w:pPr>
        <w:ind w:left="1211"/>
        <w:jc w:val="center"/>
        <w:rPr>
          <w:bCs/>
        </w:rPr>
      </w:pPr>
      <w:r w:rsidRPr="002D7770">
        <w:rPr>
          <w:bCs/>
        </w:rPr>
        <w:t xml:space="preserve"> (приказ </w:t>
      </w:r>
      <w:proofErr w:type="spellStart"/>
      <w:r w:rsidRPr="002D7770">
        <w:rPr>
          <w:bCs/>
        </w:rPr>
        <w:t>Минздравсоцразвития</w:t>
      </w:r>
      <w:proofErr w:type="spellEnd"/>
      <w:r w:rsidRPr="002D7770">
        <w:rPr>
          <w:bCs/>
        </w:rPr>
        <w:t xml:space="preserve"> России от 05.05.2008 № 216н)</w:t>
      </w:r>
    </w:p>
    <w:p w:rsidR="009A7C5A" w:rsidRPr="002D7770" w:rsidRDefault="009A7C5A" w:rsidP="009A7C5A">
      <w:pPr>
        <w:ind w:left="1211"/>
        <w:jc w:val="center"/>
        <w:rPr>
          <w:b/>
          <w:bCs/>
          <w:strike/>
        </w:rPr>
      </w:pPr>
    </w:p>
    <w:tbl>
      <w:tblPr>
        <w:tblW w:w="9732" w:type="dxa"/>
        <w:tblLayout w:type="fixed"/>
        <w:tblLook w:val="0000" w:firstRow="0" w:lastRow="0" w:firstColumn="0" w:lastColumn="0" w:noHBand="0" w:noVBand="0"/>
      </w:tblPr>
      <w:tblGrid>
        <w:gridCol w:w="3519"/>
        <w:gridCol w:w="3519"/>
        <w:gridCol w:w="2694"/>
      </w:tblGrid>
      <w:tr w:rsidR="009A7C5A" w:rsidRPr="002D7770" w:rsidTr="00F40399">
        <w:trPr>
          <w:trHeight w:val="830"/>
        </w:trPr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jc w:val="center"/>
            </w:pPr>
            <w:r w:rsidRPr="002D7770">
              <w:t>Квалификационные уровни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ind w:hanging="12"/>
              <w:jc w:val="center"/>
            </w:pPr>
            <w:r w:rsidRPr="002D7770">
              <w:t>Минимальный</w:t>
            </w:r>
            <w:r w:rsidRPr="002D7770">
              <w:rPr>
                <w:bCs/>
              </w:rPr>
              <w:t xml:space="preserve"> размер о</w:t>
            </w:r>
            <w:r w:rsidRPr="002D7770">
              <w:t>клада (должностного оклада),  руб.</w:t>
            </w:r>
          </w:p>
        </w:tc>
      </w:tr>
      <w:tr w:rsidR="009A7C5A" w:rsidRPr="002D7770" w:rsidTr="00F40399">
        <w:trPr>
          <w:trHeight w:val="700"/>
        </w:trPr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9A7C5A" w:rsidP="00F40399">
            <w:pPr>
              <w:ind w:hanging="12"/>
              <w:jc w:val="center"/>
            </w:pPr>
            <w:r w:rsidRPr="002D7770">
              <w:t xml:space="preserve">Профессиональная квалификационная группа должностей работников </w:t>
            </w:r>
          </w:p>
          <w:p w:rsidR="009A7C5A" w:rsidRPr="002D7770" w:rsidRDefault="009A7C5A" w:rsidP="00F40399">
            <w:pPr>
              <w:ind w:hanging="12"/>
              <w:jc w:val="center"/>
            </w:pPr>
            <w:r w:rsidRPr="002D7770">
              <w:t>учебно-вспомогательного персонала первого уровня</w:t>
            </w:r>
          </w:p>
        </w:tc>
      </w:tr>
      <w:tr w:rsidR="009A7C5A" w:rsidRPr="002D7770" w:rsidTr="00F40399">
        <w:trPr>
          <w:trHeight w:val="287"/>
        </w:trPr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jc w:val="center"/>
              <w:rPr>
                <w:b/>
                <w:i/>
              </w:rPr>
            </w:pPr>
            <w:r w:rsidRPr="002D7770">
              <w:rPr>
                <w:b/>
                <w:i/>
              </w:rPr>
              <w:t>Вожатый, Помощник воспитателя, секретарь учебной части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ind w:hanging="12"/>
              <w:jc w:val="center"/>
            </w:pPr>
            <w:r w:rsidRPr="002D7770">
              <w:t>3 334,0</w:t>
            </w:r>
          </w:p>
        </w:tc>
      </w:tr>
      <w:tr w:rsidR="009A7C5A" w:rsidRPr="002D7770" w:rsidTr="00F40399">
        <w:trPr>
          <w:trHeight w:val="705"/>
        </w:trPr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ind w:hanging="12"/>
              <w:jc w:val="center"/>
            </w:pPr>
            <w:r w:rsidRPr="002D7770"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9A7C5A" w:rsidRPr="002D7770" w:rsidTr="00F40399">
        <w:trPr>
          <w:trHeight w:val="248"/>
        </w:trPr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jc w:val="both"/>
            </w:pPr>
            <w:r w:rsidRPr="002D7770">
              <w:t xml:space="preserve">1 квалификационный уровень </w:t>
            </w:r>
            <w:r w:rsidRPr="002D7770">
              <w:rPr>
                <w:b/>
                <w:i/>
              </w:rPr>
              <w:t>(дежурный по режиму, младший воспитатель)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ind w:hanging="12"/>
              <w:jc w:val="center"/>
            </w:pPr>
            <w:r w:rsidRPr="002D7770">
              <w:t>3 511,0</w:t>
            </w:r>
          </w:p>
        </w:tc>
      </w:tr>
      <w:tr w:rsidR="009A7C5A" w:rsidRPr="002D7770" w:rsidTr="00F40399">
        <w:trPr>
          <w:trHeight w:val="253"/>
        </w:trPr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jc w:val="both"/>
            </w:pPr>
            <w:r w:rsidRPr="002D7770">
              <w:t xml:space="preserve">2 квалификационный уровень </w:t>
            </w:r>
            <w:r w:rsidRPr="002D7770">
              <w:rPr>
                <w:b/>
                <w:i/>
              </w:rPr>
              <w:t>(диспетчер образовательного учреждения, старший дежурный по режиму)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ind w:hanging="12"/>
              <w:jc w:val="center"/>
            </w:pPr>
            <w:r w:rsidRPr="002D7770">
              <w:t>3 896,0</w:t>
            </w:r>
          </w:p>
        </w:tc>
      </w:tr>
      <w:tr w:rsidR="009A7C5A" w:rsidRPr="002D7770" w:rsidTr="00F40399">
        <w:trPr>
          <w:trHeight w:val="409"/>
        </w:trPr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ind w:hanging="12"/>
              <w:jc w:val="center"/>
            </w:pPr>
            <w:r w:rsidRPr="002D7770">
              <w:t>Профессиональная квалификационная группа должностей педагогических работников</w:t>
            </w:r>
          </w:p>
        </w:tc>
      </w:tr>
      <w:tr w:rsidR="009A7C5A" w:rsidRPr="002D7770" w:rsidTr="00F40399">
        <w:trPr>
          <w:trHeight w:val="567"/>
        </w:trPr>
        <w:tc>
          <w:tcPr>
            <w:tcW w:w="35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r w:rsidRPr="002D7770">
              <w:t xml:space="preserve">1 квалификационный уровень </w:t>
            </w:r>
            <w:r w:rsidRPr="002D7770">
              <w:rPr>
                <w:b/>
              </w:rPr>
              <w:t>(</w:t>
            </w:r>
            <w:r w:rsidRPr="002D7770">
              <w:rPr>
                <w:b/>
                <w:i/>
              </w:rPr>
              <w:t>инструктор по труду, инструктор по физической культуре, музыкальный руководитель, старший вожатый)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r w:rsidRPr="002D7770">
              <w:t>при наличии среднего профессионального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jc w:val="center"/>
            </w:pPr>
            <w:r w:rsidRPr="002D7770">
              <w:t>5 760,0</w:t>
            </w:r>
          </w:p>
        </w:tc>
      </w:tr>
      <w:tr w:rsidR="009A7C5A" w:rsidRPr="002D7770" w:rsidTr="00F40399">
        <w:trPr>
          <w:trHeight w:val="567"/>
        </w:trPr>
        <w:tc>
          <w:tcPr>
            <w:tcW w:w="3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/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r w:rsidRPr="002D7770">
              <w:t>при наличии высшего профессионального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jc w:val="center"/>
            </w:pPr>
            <w:r w:rsidRPr="002D7770">
              <w:t>6 556,0</w:t>
            </w:r>
          </w:p>
        </w:tc>
      </w:tr>
      <w:tr w:rsidR="009A7C5A" w:rsidRPr="002D7770" w:rsidTr="00F40399">
        <w:trPr>
          <w:trHeight w:val="567"/>
        </w:trPr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r w:rsidRPr="002D7770">
              <w:t xml:space="preserve">2 квалификационный уровень </w:t>
            </w:r>
            <w:r w:rsidRPr="002D7770">
              <w:rPr>
                <w:b/>
                <w:i/>
              </w:rPr>
              <w:t>(инструктор-методист, концертмейстер, педагог дополнительного образования, педагог-организатор, социальный педагог)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r w:rsidRPr="002D7770">
              <w:t>при наличии среднего профессионального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jc w:val="center"/>
            </w:pPr>
            <w:r w:rsidRPr="002D7770">
              <w:t>6 029,0</w:t>
            </w:r>
          </w:p>
        </w:tc>
      </w:tr>
      <w:tr w:rsidR="009A7C5A" w:rsidRPr="002D7770" w:rsidTr="00F40399">
        <w:trPr>
          <w:trHeight w:val="567"/>
        </w:trPr>
        <w:tc>
          <w:tcPr>
            <w:tcW w:w="3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/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r w:rsidRPr="002D7770">
              <w:t>при наличии высшего профессионального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jc w:val="center"/>
            </w:pPr>
            <w:r w:rsidRPr="002D7770">
              <w:t>6 866,0</w:t>
            </w:r>
          </w:p>
        </w:tc>
      </w:tr>
      <w:tr w:rsidR="009A7C5A" w:rsidRPr="002D7770" w:rsidTr="00F40399">
        <w:trPr>
          <w:trHeight w:val="567"/>
        </w:trPr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r w:rsidRPr="002D7770">
              <w:t xml:space="preserve">3 квалификационный уровень </w:t>
            </w:r>
            <w:r w:rsidRPr="002D7770">
              <w:rPr>
                <w:b/>
                <w:i/>
              </w:rPr>
              <w:t>(воспитатель, методист, педагог-психолог, старший инструктор-методист, старший педагог дополнительного образования)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r w:rsidRPr="002D7770">
              <w:t>при наличии среднего профессионального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jc w:val="center"/>
            </w:pPr>
            <w:r w:rsidRPr="002D7770">
              <w:t>6 603,0</w:t>
            </w:r>
          </w:p>
        </w:tc>
      </w:tr>
      <w:tr w:rsidR="009A7C5A" w:rsidRPr="002D7770" w:rsidTr="00F40399">
        <w:trPr>
          <w:trHeight w:val="567"/>
        </w:trPr>
        <w:tc>
          <w:tcPr>
            <w:tcW w:w="3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/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r w:rsidRPr="002D7770">
              <w:t>при наличии высшего профессионального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jc w:val="center"/>
            </w:pPr>
            <w:r w:rsidRPr="002D7770">
              <w:t>7 521,0</w:t>
            </w:r>
          </w:p>
        </w:tc>
      </w:tr>
      <w:tr w:rsidR="009A7C5A" w:rsidRPr="002D7770" w:rsidTr="00F40399">
        <w:trPr>
          <w:trHeight w:val="567"/>
        </w:trPr>
        <w:tc>
          <w:tcPr>
            <w:tcW w:w="35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roofErr w:type="gramStart"/>
            <w:r w:rsidRPr="002D7770">
              <w:t xml:space="preserve">4 квалификационный уровень </w:t>
            </w:r>
            <w:r w:rsidRPr="002D7770">
              <w:rPr>
                <w:b/>
                <w:i/>
              </w:rPr>
              <w:t xml:space="preserve">(педагог-библиотекарь, преподаватель, преподаватель-организатор основ безопасности жизнедеятельности, руководитель физического воспитания, старший </w:t>
            </w:r>
            <w:r w:rsidRPr="002D7770">
              <w:rPr>
                <w:b/>
                <w:i/>
              </w:rPr>
              <w:lastRenderedPageBreak/>
              <w:t xml:space="preserve">воспитатель, старший методист, </w:t>
            </w:r>
            <w:proofErr w:type="spellStart"/>
            <w:r w:rsidRPr="002D7770">
              <w:rPr>
                <w:b/>
                <w:i/>
              </w:rPr>
              <w:t>тьютор</w:t>
            </w:r>
            <w:proofErr w:type="spellEnd"/>
            <w:r w:rsidRPr="002D7770">
              <w:rPr>
                <w:b/>
                <w:i/>
              </w:rPr>
              <w:t>, учитель, учитель-дефектолог, учитель-логопед (логопед))</w:t>
            </w:r>
            <w:proofErr w:type="gram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r w:rsidRPr="002D7770">
              <w:lastRenderedPageBreak/>
              <w:t>при наличии среднего профессионального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jc w:val="center"/>
            </w:pPr>
            <w:r w:rsidRPr="002D7770">
              <w:t>7 226,0</w:t>
            </w:r>
          </w:p>
        </w:tc>
      </w:tr>
      <w:tr w:rsidR="009A7C5A" w:rsidRPr="002D7770" w:rsidTr="00F40399">
        <w:trPr>
          <w:trHeight w:val="567"/>
        </w:trPr>
        <w:tc>
          <w:tcPr>
            <w:tcW w:w="3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/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r w:rsidRPr="002D7770">
              <w:t>при наличии высшего профессионального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jc w:val="center"/>
            </w:pPr>
            <w:r w:rsidRPr="002D7770">
              <w:t>8 234,0</w:t>
            </w:r>
          </w:p>
        </w:tc>
      </w:tr>
      <w:tr w:rsidR="009A7C5A" w:rsidRPr="002D7770" w:rsidTr="00F40399">
        <w:trPr>
          <w:trHeight w:val="567"/>
        </w:trPr>
        <w:tc>
          <w:tcPr>
            <w:tcW w:w="9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jc w:val="center"/>
            </w:pPr>
            <w:r w:rsidRPr="002D7770">
              <w:lastRenderedPageBreak/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9A7C5A" w:rsidRPr="002D7770" w:rsidTr="00F40399">
        <w:trPr>
          <w:trHeight w:val="567"/>
        </w:trPr>
        <w:tc>
          <w:tcPr>
            <w:tcW w:w="7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roofErr w:type="gramStart"/>
            <w:r w:rsidRPr="002D7770">
              <w:t xml:space="preserve">1 квалификационный уровень </w:t>
            </w:r>
            <w:r w:rsidRPr="002D7770">
              <w:rPr>
                <w:b/>
              </w:rPr>
              <w:t>(</w:t>
            </w:r>
            <w:r w:rsidRPr="002D7770">
              <w:rPr>
                <w:b/>
                <w:i/>
              </w:rPr>
              <w:t>Заведующий (начальник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5A" w:rsidRPr="002D7770" w:rsidRDefault="009A7C5A" w:rsidP="00F40399">
            <w:pPr>
              <w:jc w:val="center"/>
            </w:pPr>
            <w:r w:rsidRPr="002D7770">
              <w:t>8 565,0</w:t>
            </w:r>
          </w:p>
        </w:tc>
      </w:tr>
    </w:tbl>
    <w:p w:rsidR="00607003" w:rsidRPr="002D7770" w:rsidRDefault="00607003" w:rsidP="00607003">
      <w:pPr>
        <w:jc w:val="center"/>
        <w:rPr>
          <w:bCs/>
        </w:rPr>
      </w:pPr>
    </w:p>
    <w:p w:rsidR="00F40399" w:rsidRPr="002D7770" w:rsidRDefault="00F40399" w:rsidP="00F40399">
      <w:pPr>
        <w:ind w:firstLine="567"/>
        <w:jc w:val="center"/>
        <w:rPr>
          <w:bCs/>
        </w:rPr>
      </w:pPr>
      <w:r w:rsidRPr="002D7770">
        <w:rPr>
          <w:bCs/>
        </w:rPr>
        <w:t>2. Профессиональная квалификационная группа</w:t>
      </w:r>
    </w:p>
    <w:p w:rsidR="00F40399" w:rsidRPr="002D7770" w:rsidRDefault="00F40399" w:rsidP="00F40399">
      <w:pPr>
        <w:ind w:firstLine="567"/>
        <w:jc w:val="center"/>
        <w:rPr>
          <w:bCs/>
        </w:rPr>
      </w:pPr>
      <w:r w:rsidRPr="002D7770">
        <w:rPr>
          <w:bCs/>
        </w:rPr>
        <w:t>«Общеотраслевые должности служащих»</w:t>
      </w:r>
    </w:p>
    <w:p w:rsidR="00607003" w:rsidRPr="002D7770" w:rsidRDefault="00F40399" w:rsidP="00F40399">
      <w:pPr>
        <w:ind w:firstLine="567"/>
        <w:jc w:val="center"/>
        <w:rPr>
          <w:bCs/>
        </w:rPr>
      </w:pPr>
      <w:r w:rsidRPr="002D7770">
        <w:rPr>
          <w:bCs/>
        </w:rPr>
        <w:t xml:space="preserve">(Приказ </w:t>
      </w:r>
      <w:proofErr w:type="spellStart"/>
      <w:r w:rsidRPr="002D7770">
        <w:rPr>
          <w:bCs/>
        </w:rPr>
        <w:t>Минздравсоцразвития</w:t>
      </w:r>
      <w:proofErr w:type="spellEnd"/>
      <w:r w:rsidRPr="002D7770">
        <w:rPr>
          <w:bCs/>
        </w:rPr>
        <w:t xml:space="preserve"> России от 29.05.2008 № 247н)</w:t>
      </w:r>
    </w:p>
    <w:p w:rsidR="00F40399" w:rsidRPr="002D7770" w:rsidRDefault="00F40399" w:rsidP="00F40399">
      <w:pPr>
        <w:ind w:firstLine="567"/>
        <w:jc w:val="center"/>
        <w:rPr>
          <w:bCs/>
        </w:rPr>
      </w:pPr>
    </w:p>
    <w:tbl>
      <w:tblPr>
        <w:tblW w:w="9513" w:type="dxa"/>
        <w:tblLayout w:type="fixed"/>
        <w:tblLook w:val="0000" w:firstRow="0" w:lastRow="0" w:firstColumn="0" w:lastColumn="0" w:noHBand="0" w:noVBand="0"/>
      </w:tblPr>
      <w:tblGrid>
        <w:gridCol w:w="6819"/>
        <w:gridCol w:w="2694"/>
      </w:tblGrid>
      <w:tr w:rsidR="00F40399" w:rsidRPr="002D7770" w:rsidTr="00F40399">
        <w:trPr>
          <w:trHeight w:val="896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  <w:rPr>
                <w:b/>
                <w:bCs/>
                <w:color w:val="800080"/>
              </w:rPr>
            </w:pPr>
            <w:r w:rsidRPr="002D7770">
              <w:t>Квалификационные уровни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ind w:hanging="12"/>
              <w:jc w:val="center"/>
            </w:pPr>
            <w:r w:rsidRPr="002D7770">
              <w:t>Минимальный</w:t>
            </w:r>
            <w:r w:rsidRPr="002D7770">
              <w:rPr>
                <w:bCs/>
              </w:rPr>
              <w:t xml:space="preserve"> размер о</w:t>
            </w:r>
            <w:r w:rsidRPr="002D7770">
              <w:t>клада (должностного оклада), руб.</w:t>
            </w:r>
          </w:p>
        </w:tc>
      </w:tr>
      <w:tr w:rsidR="00F40399" w:rsidRPr="002D7770" w:rsidTr="00F40399">
        <w:trPr>
          <w:trHeight w:val="563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  <w:rPr>
                <w:bCs/>
              </w:rPr>
            </w:pPr>
            <w:r w:rsidRPr="002D7770">
              <w:rPr>
                <w:bCs/>
              </w:rPr>
              <w:t xml:space="preserve">Профессиональная квалификационная группа </w:t>
            </w:r>
          </w:p>
          <w:p w:rsidR="00F40399" w:rsidRPr="002D7770" w:rsidRDefault="00F40399" w:rsidP="00F40399">
            <w:pPr>
              <w:jc w:val="center"/>
            </w:pPr>
            <w:r w:rsidRPr="002D7770">
              <w:rPr>
                <w:bCs/>
              </w:rPr>
              <w:t>«Общеотраслевые должности служащих первого уровня»</w:t>
            </w:r>
          </w:p>
        </w:tc>
      </w:tr>
      <w:tr w:rsidR="00F40399" w:rsidRPr="002D7770" w:rsidTr="00F40399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r w:rsidRPr="002D7770">
              <w:t xml:space="preserve">1 квалификационный уровень, </w:t>
            </w:r>
            <w:r w:rsidRPr="002D7770">
              <w:rPr>
                <w:b/>
                <w:i/>
              </w:rPr>
              <w:t>в том числе: делопроизводитель, секретарь, секретарь-машинистка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3 511,0</w:t>
            </w:r>
          </w:p>
        </w:tc>
      </w:tr>
      <w:tr w:rsidR="00F40399" w:rsidRPr="002D7770" w:rsidTr="00F40399">
        <w:trPr>
          <w:trHeight w:val="25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r w:rsidRPr="002D7770">
              <w:t xml:space="preserve">2 квалификационный уровень </w:t>
            </w:r>
            <w:r w:rsidRPr="002D7770">
              <w:rPr>
                <w:b/>
                <w:i/>
              </w:rPr>
              <w:t>(должности служащих первого квалификационного уровня, по которым может устанавливаться произвольное должностное наименование «старший»)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3 704,0</w:t>
            </w:r>
          </w:p>
        </w:tc>
      </w:tr>
      <w:tr w:rsidR="00F40399" w:rsidRPr="002D7770" w:rsidTr="00F40399">
        <w:trPr>
          <w:trHeight w:val="421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  <w:rPr>
                <w:bCs/>
              </w:rPr>
            </w:pPr>
            <w:r w:rsidRPr="002D7770">
              <w:rPr>
                <w:bCs/>
              </w:rPr>
              <w:t xml:space="preserve">Профессиональная квалификационная группа </w:t>
            </w:r>
          </w:p>
          <w:p w:rsidR="00F40399" w:rsidRPr="002D7770" w:rsidRDefault="00F40399" w:rsidP="00F40399">
            <w:pPr>
              <w:jc w:val="center"/>
            </w:pPr>
            <w:r w:rsidRPr="002D7770">
              <w:rPr>
                <w:bCs/>
              </w:rPr>
              <w:t>«Общеотраслевые должности служащих второго уровня»</w:t>
            </w:r>
          </w:p>
        </w:tc>
      </w:tr>
      <w:tr w:rsidR="00F40399" w:rsidRPr="002D7770" w:rsidTr="00F40399">
        <w:trPr>
          <w:trHeight w:val="346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r w:rsidRPr="002D7770">
              <w:t>1 квалификационный уровень,</w:t>
            </w:r>
          </w:p>
          <w:p w:rsidR="00F40399" w:rsidRPr="002D7770" w:rsidRDefault="00F40399" w:rsidP="00F40399">
            <w:r w:rsidRPr="002D7770">
              <w:rPr>
                <w:b/>
                <w:i/>
              </w:rPr>
              <w:t>в том числе: диспетчер, инспектор по кадрам, лаборант, техник, техник-программист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3 896,0</w:t>
            </w:r>
          </w:p>
        </w:tc>
      </w:tr>
      <w:tr w:rsidR="00F40399" w:rsidRPr="002D7770" w:rsidTr="00F40399">
        <w:trPr>
          <w:trHeight w:val="266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r w:rsidRPr="002D7770">
              <w:t>2 квалификационный уровень,</w:t>
            </w:r>
          </w:p>
          <w:p w:rsidR="00F40399" w:rsidRPr="002D7770" w:rsidRDefault="00F40399" w:rsidP="00F40399">
            <w:pPr>
              <w:rPr>
                <w:b/>
                <w:i/>
              </w:rPr>
            </w:pPr>
            <w:r w:rsidRPr="002D7770">
              <w:rPr>
                <w:b/>
                <w:i/>
              </w:rPr>
              <w:t>в том числе: заведующий хозяйством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4 282,0</w:t>
            </w:r>
          </w:p>
        </w:tc>
      </w:tr>
      <w:tr w:rsidR="00F40399" w:rsidRPr="002D7770" w:rsidTr="00F40399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r w:rsidRPr="002D7770">
              <w:t xml:space="preserve">3 квалификационный уровень, </w:t>
            </w:r>
            <w:r w:rsidRPr="002D7770">
              <w:rPr>
                <w:b/>
                <w:i/>
              </w:rPr>
              <w:t>в том числе: начальник хозяйственного отдела, заведующий производством (шеф-повар)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4 704,0</w:t>
            </w:r>
          </w:p>
        </w:tc>
      </w:tr>
      <w:tr w:rsidR="00F40399" w:rsidRPr="002D7770" w:rsidTr="00F40399">
        <w:trPr>
          <w:trHeight w:val="28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r w:rsidRPr="002D7770">
              <w:t xml:space="preserve">4 квалификационный уровень, </w:t>
            </w:r>
            <w:r w:rsidRPr="002D7770">
              <w:rPr>
                <w:b/>
                <w:i/>
              </w:rPr>
              <w:t>в том числе механик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5 937,0</w:t>
            </w:r>
          </w:p>
        </w:tc>
      </w:tr>
      <w:tr w:rsidR="00F40399" w:rsidRPr="002D7770" w:rsidTr="00F40399">
        <w:trPr>
          <w:trHeight w:val="548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  <w:rPr>
                <w:bCs/>
              </w:rPr>
            </w:pPr>
            <w:r w:rsidRPr="002D7770">
              <w:rPr>
                <w:bCs/>
              </w:rPr>
              <w:t>Профессиональная квалификационная группа</w:t>
            </w:r>
          </w:p>
          <w:p w:rsidR="00F40399" w:rsidRPr="002D7770" w:rsidRDefault="00F40399" w:rsidP="00F40399">
            <w:pPr>
              <w:jc w:val="center"/>
            </w:pPr>
            <w:r w:rsidRPr="002D7770">
              <w:rPr>
                <w:bCs/>
              </w:rPr>
              <w:t>«Общеотраслевые должности служащих третьего уровня»</w:t>
            </w:r>
          </w:p>
        </w:tc>
      </w:tr>
      <w:tr w:rsidR="00F40399" w:rsidRPr="002D7770" w:rsidTr="00F40399">
        <w:trPr>
          <w:trHeight w:val="286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r w:rsidRPr="002D7770">
              <w:t xml:space="preserve">1 квалификационный уровень, </w:t>
            </w:r>
          </w:p>
          <w:p w:rsidR="00F40399" w:rsidRPr="002D7770" w:rsidRDefault="00F40399" w:rsidP="00F40399">
            <w:pPr>
              <w:rPr>
                <w:b/>
                <w:i/>
              </w:rPr>
            </w:pPr>
            <w:proofErr w:type="gramStart"/>
            <w:r w:rsidRPr="002D7770">
              <w:rPr>
                <w:b/>
                <w:i/>
              </w:rPr>
              <w:t xml:space="preserve">в том числе: аудитор, бухгалтер, бухгалтер-ревизор, </w:t>
            </w:r>
            <w:proofErr w:type="spellStart"/>
            <w:r w:rsidRPr="002D7770">
              <w:rPr>
                <w:b/>
                <w:i/>
              </w:rPr>
              <w:t>документовед</w:t>
            </w:r>
            <w:proofErr w:type="spellEnd"/>
            <w:r w:rsidRPr="002D7770">
              <w:rPr>
                <w:b/>
                <w:i/>
              </w:rPr>
              <w:t>, инженер,  инженер по ремонту, инженер-программист (программист), инженер-энергетик (энергетик), специалист по кадрам, экономист, экономист по бухгалтерскому учету и анализу хозяйственной деятельности, экономист по договорной и претензионной работе, экономист по материально- техническому снабжению, экономист по планированию, экономист по труду, экономист по финансовой работе, юрисконсульт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4 282,0</w:t>
            </w:r>
          </w:p>
        </w:tc>
      </w:tr>
      <w:tr w:rsidR="00F40399" w:rsidRPr="002D7770" w:rsidTr="00142E36">
        <w:trPr>
          <w:trHeight w:val="57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r w:rsidRPr="002D7770">
              <w:t xml:space="preserve">2 квалификационный уровень </w:t>
            </w:r>
            <w:r w:rsidRPr="002D7770">
              <w:rPr>
                <w:b/>
                <w:i/>
              </w:rPr>
              <w:t xml:space="preserve">(должности служащих первого квалификационного уровня, по которым может устанавливаться </w:t>
            </w:r>
            <w:r w:rsidRPr="002D7770">
              <w:rPr>
                <w:b/>
                <w:i/>
                <w:lang w:val="en-US"/>
              </w:rPr>
              <w:t>II</w:t>
            </w:r>
            <w:r w:rsidR="00CE7716" w:rsidRPr="002D7770">
              <w:rPr>
                <w:b/>
                <w:i/>
              </w:rPr>
              <w:t xml:space="preserve"> </w:t>
            </w:r>
            <w:proofErr w:type="spellStart"/>
            <w:r w:rsidRPr="002D7770">
              <w:rPr>
                <w:b/>
                <w:i/>
              </w:rPr>
              <w:t>внутридолжностная</w:t>
            </w:r>
            <w:proofErr w:type="spellEnd"/>
            <w:r w:rsidRPr="002D7770">
              <w:rPr>
                <w:b/>
                <w:i/>
              </w:rPr>
              <w:t xml:space="preserve"> категория)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4 704,0</w:t>
            </w:r>
          </w:p>
        </w:tc>
      </w:tr>
      <w:tr w:rsidR="00F40399" w:rsidRPr="002D7770" w:rsidTr="00F40399">
        <w:trPr>
          <w:trHeight w:val="28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r w:rsidRPr="002D7770">
              <w:lastRenderedPageBreak/>
              <w:t xml:space="preserve">3 квалификационный уровень </w:t>
            </w:r>
            <w:r w:rsidRPr="002D7770">
              <w:rPr>
                <w:b/>
                <w:i/>
              </w:rPr>
              <w:t xml:space="preserve">(должности служащих первого квалификационного уровня, по которым может устанавливаться </w:t>
            </w:r>
            <w:r w:rsidRPr="002D7770">
              <w:rPr>
                <w:b/>
                <w:i/>
                <w:lang w:val="en-US"/>
              </w:rPr>
              <w:t>I</w:t>
            </w:r>
            <w:r w:rsidR="00CE7716" w:rsidRPr="002D7770">
              <w:rPr>
                <w:b/>
                <w:i/>
              </w:rPr>
              <w:t xml:space="preserve"> </w:t>
            </w:r>
            <w:proofErr w:type="spellStart"/>
            <w:r w:rsidRPr="002D7770">
              <w:rPr>
                <w:b/>
                <w:i/>
              </w:rPr>
              <w:t>внутридолжностная</w:t>
            </w:r>
            <w:proofErr w:type="spellEnd"/>
            <w:r w:rsidRPr="002D7770">
              <w:rPr>
                <w:b/>
                <w:i/>
              </w:rPr>
              <w:t xml:space="preserve"> категория)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5 164,0</w:t>
            </w:r>
          </w:p>
        </w:tc>
      </w:tr>
      <w:tr w:rsidR="00F40399" w:rsidRPr="002D7770" w:rsidTr="00F40399">
        <w:trPr>
          <w:trHeight w:val="28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r w:rsidRPr="002D7770">
              <w:t xml:space="preserve">4 квалификационный уровень </w:t>
            </w:r>
            <w:r w:rsidRPr="002D7770">
              <w:rPr>
                <w:b/>
                <w:i/>
              </w:rPr>
              <w:t>(должности служащих первого квалификационного уровня, по которым может устанавливаться произвольное должностное наименование «ведущий»)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6 208,0</w:t>
            </w:r>
          </w:p>
        </w:tc>
      </w:tr>
      <w:tr w:rsidR="00F40399" w:rsidRPr="002D7770" w:rsidTr="00F40399">
        <w:trPr>
          <w:trHeight w:val="28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r w:rsidRPr="002D7770">
              <w:t xml:space="preserve">5 квалификационный уровень </w:t>
            </w:r>
            <w:r w:rsidRPr="002D7770">
              <w:rPr>
                <w:b/>
                <w:i/>
              </w:rPr>
              <w:t>(Главные специалисты в отделах, заместитель главного бухгалтера)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7 248,0</w:t>
            </w:r>
          </w:p>
        </w:tc>
      </w:tr>
      <w:tr w:rsidR="00F40399" w:rsidRPr="002D7770" w:rsidTr="00F40399">
        <w:trPr>
          <w:trHeight w:val="28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  <w:rPr>
                <w:bCs/>
              </w:rPr>
            </w:pPr>
            <w:r w:rsidRPr="002D7770">
              <w:rPr>
                <w:bCs/>
              </w:rPr>
              <w:t>Профессиональная квалификационная группа</w:t>
            </w:r>
          </w:p>
          <w:p w:rsidR="00F40399" w:rsidRPr="002D7770" w:rsidRDefault="00F40399" w:rsidP="00F40399">
            <w:pPr>
              <w:jc w:val="center"/>
            </w:pPr>
            <w:r w:rsidRPr="002D7770">
              <w:rPr>
                <w:bCs/>
              </w:rPr>
              <w:t>«Общеотраслевые должности служащих четвертого уровня»</w:t>
            </w:r>
          </w:p>
        </w:tc>
      </w:tr>
      <w:tr w:rsidR="00F40399" w:rsidRPr="002D7770" w:rsidTr="00F40399">
        <w:trPr>
          <w:trHeight w:val="28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r w:rsidRPr="002D7770">
              <w:t>1 квалификационный уровень,</w:t>
            </w:r>
          </w:p>
          <w:p w:rsidR="00F40399" w:rsidRPr="002D7770" w:rsidRDefault="00F40399" w:rsidP="00F40399">
            <w:r w:rsidRPr="002D7770">
              <w:rPr>
                <w:b/>
                <w:i/>
              </w:rPr>
              <w:t>в том числе: начальник отдела кадров, начальник отдела материально-технического снабжения, начальник планово-экономического отдела, начальник технического отдела, начальник финансового отдела, начальник юридического отдела и т.п.)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399" w:rsidRPr="002D7770" w:rsidRDefault="00F40399" w:rsidP="00F40399">
            <w:pPr>
              <w:jc w:val="center"/>
            </w:pPr>
            <w:r w:rsidRPr="002D7770">
              <w:t>7 790,0</w:t>
            </w:r>
          </w:p>
        </w:tc>
      </w:tr>
      <w:tr w:rsidR="00F40399" w:rsidRPr="002D7770" w:rsidTr="00F40399">
        <w:trPr>
          <w:trHeight w:val="28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r w:rsidRPr="002D7770"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399" w:rsidRPr="002D7770" w:rsidRDefault="00F40399" w:rsidP="00F40399">
            <w:pPr>
              <w:jc w:val="center"/>
            </w:pPr>
            <w:r w:rsidRPr="002D7770">
              <w:t>9 025,0</w:t>
            </w:r>
          </w:p>
        </w:tc>
      </w:tr>
      <w:tr w:rsidR="00F40399" w:rsidRPr="002D7770" w:rsidTr="00F40399">
        <w:trPr>
          <w:trHeight w:val="28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r w:rsidRPr="002D7770">
              <w:t xml:space="preserve">3 квалификационный уровень </w:t>
            </w:r>
            <w:r w:rsidRPr="002D7770">
              <w:rPr>
                <w:b/>
                <w:i/>
              </w:rPr>
              <w:t>(директор (начальник, руководитель, заведующий) филиала, другого обособленного структурного подразделения)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399" w:rsidRPr="002D7770" w:rsidRDefault="00F40399" w:rsidP="00F40399">
            <w:pPr>
              <w:jc w:val="center"/>
            </w:pPr>
            <w:r w:rsidRPr="002D7770">
              <w:t>9 718,0</w:t>
            </w:r>
          </w:p>
        </w:tc>
      </w:tr>
    </w:tbl>
    <w:p w:rsidR="00F40399" w:rsidRPr="002D7770" w:rsidRDefault="00F40399" w:rsidP="00F40399">
      <w:pPr>
        <w:ind w:firstLine="567"/>
        <w:jc w:val="center"/>
        <w:rPr>
          <w:bCs/>
        </w:rPr>
      </w:pPr>
    </w:p>
    <w:p w:rsidR="00607003" w:rsidRPr="002D7770" w:rsidRDefault="00607003" w:rsidP="006056AA">
      <w:pPr>
        <w:rPr>
          <w:bCs/>
        </w:rPr>
      </w:pPr>
    </w:p>
    <w:p w:rsidR="00F40399" w:rsidRPr="002D7770" w:rsidRDefault="006056AA" w:rsidP="00F40399">
      <w:pPr>
        <w:jc w:val="center"/>
      </w:pPr>
      <w:r w:rsidRPr="002D7770">
        <w:t>3</w:t>
      </w:r>
      <w:r w:rsidR="00607003" w:rsidRPr="002D7770">
        <w:t xml:space="preserve">. </w:t>
      </w:r>
      <w:r w:rsidR="00F40399" w:rsidRPr="002D7770">
        <w:t>Профессиональные квалификационные группы</w:t>
      </w:r>
    </w:p>
    <w:p w:rsidR="00F40399" w:rsidRPr="002D7770" w:rsidRDefault="00F40399" w:rsidP="00F40399">
      <w:pPr>
        <w:jc w:val="center"/>
      </w:pPr>
      <w:r w:rsidRPr="002D7770">
        <w:t>общеотраслевых профессий рабочих</w:t>
      </w:r>
    </w:p>
    <w:p w:rsidR="00607003" w:rsidRPr="002D7770" w:rsidRDefault="00F40399" w:rsidP="00F40399">
      <w:pPr>
        <w:jc w:val="center"/>
      </w:pPr>
      <w:r w:rsidRPr="002D7770">
        <w:t xml:space="preserve">(Приказ </w:t>
      </w:r>
      <w:proofErr w:type="spellStart"/>
      <w:r w:rsidRPr="002D7770">
        <w:t>Минздравсоцразвития</w:t>
      </w:r>
      <w:proofErr w:type="spellEnd"/>
      <w:r w:rsidRPr="002D7770">
        <w:t xml:space="preserve"> России от 29.05.2008 № 248н)</w:t>
      </w:r>
    </w:p>
    <w:p w:rsidR="00395FC4" w:rsidRPr="002D7770" w:rsidRDefault="00395FC4" w:rsidP="006056AA"/>
    <w:tbl>
      <w:tblPr>
        <w:tblW w:w="9654" w:type="dxa"/>
        <w:tblLayout w:type="fixed"/>
        <w:tblLook w:val="0000" w:firstRow="0" w:lastRow="0" w:firstColumn="0" w:lastColumn="0" w:noHBand="0" w:noVBand="0"/>
      </w:tblPr>
      <w:tblGrid>
        <w:gridCol w:w="6819"/>
        <w:gridCol w:w="2835"/>
      </w:tblGrid>
      <w:tr w:rsidR="00F40399" w:rsidRPr="002D7770" w:rsidTr="00F40399">
        <w:trPr>
          <w:trHeight w:val="66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Квалификационные уровни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399" w:rsidRPr="002D7770" w:rsidRDefault="00F40399" w:rsidP="00F40399">
            <w:pPr>
              <w:jc w:val="center"/>
            </w:pPr>
            <w:r w:rsidRPr="002D7770">
              <w:t>Минимальный</w:t>
            </w:r>
            <w:r w:rsidRPr="002D7770">
              <w:rPr>
                <w:bCs/>
              </w:rPr>
              <w:t xml:space="preserve"> размер о</w:t>
            </w:r>
            <w:r w:rsidRPr="002D7770">
              <w:t>клада (должностного оклада), руб.</w:t>
            </w:r>
          </w:p>
        </w:tc>
      </w:tr>
      <w:tr w:rsidR="00F40399" w:rsidRPr="002D7770" w:rsidTr="00F40399">
        <w:trPr>
          <w:trHeight w:val="450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 xml:space="preserve">Профессиональная квалификационная группа </w:t>
            </w:r>
          </w:p>
          <w:p w:rsidR="00F40399" w:rsidRPr="002D7770" w:rsidRDefault="00F40399" w:rsidP="00F40399">
            <w:pPr>
              <w:jc w:val="center"/>
            </w:pPr>
            <w:r w:rsidRPr="002D7770">
              <w:t>«Общеотраслевые профессии рабочих первого уровня»</w:t>
            </w:r>
          </w:p>
        </w:tc>
      </w:tr>
      <w:tr w:rsidR="00F40399" w:rsidRPr="002D7770" w:rsidTr="00F40399">
        <w:trPr>
          <w:trHeight w:hRule="exact" w:val="286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roofErr w:type="gramStart"/>
            <w:r w:rsidRPr="002D7770">
              <w:t xml:space="preserve">1 квалификационный </w:t>
            </w:r>
            <w:r w:rsidRPr="002D7770">
              <w:rPr>
                <w:i/>
              </w:rPr>
              <w:t>уровень</w:t>
            </w:r>
            <w:r w:rsidRPr="002D7770">
              <w:rPr>
                <w:b/>
                <w:i/>
              </w:rPr>
              <w:t xml:space="preserve"> (Наименование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рабочих, кроме того: гардеробщик, грузчик, дворник, истопник, кастелянша, кладовщик, курьер, </w:t>
            </w:r>
            <w:proofErr w:type="spellStart"/>
            <w:r w:rsidRPr="002D7770">
              <w:rPr>
                <w:b/>
                <w:i/>
              </w:rPr>
              <w:t>ремонтировщик</w:t>
            </w:r>
            <w:proofErr w:type="spellEnd"/>
            <w:r w:rsidRPr="002D7770">
              <w:rPr>
                <w:b/>
                <w:i/>
              </w:rPr>
              <w:t xml:space="preserve"> плоскостных спортивных сооружений, сторож (вахтер), уборщик служебных помещений, рабочий по комплексному обслуживанию и ремонту зданий, подсобный рабочий, машинист по стирке спецодежды)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3 016,0</w:t>
            </w:r>
          </w:p>
        </w:tc>
      </w:tr>
      <w:tr w:rsidR="00F40399" w:rsidRPr="002D7770" w:rsidTr="00F40399">
        <w:trPr>
          <w:trHeight w:hRule="exact" w:val="1281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r w:rsidRPr="002D7770">
              <w:t xml:space="preserve">2 квалификационный уровень </w:t>
            </w:r>
          </w:p>
          <w:p w:rsidR="00F40399" w:rsidRPr="002D7770" w:rsidRDefault="00F40399" w:rsidP="00F40399">
            <w:r w:rsidRPr="002D7770">
              <w:rPr>
                <w:b/>
                <w:i/>
              </w:rPr>
              <w:t>(Профессии рабочих, отнесенные к первому квалификационному уровню, при выполнении работ по профессии с производным наименованием «старший»)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3 161,0</w:t>
            </w:r>
          </w:p>
        </w:tc>
      </w:tr>
      <w:tr w:rsidR="00F40399" w:rsidRPr="002D7770" w:rsidTr="00F40399">
        <w:trPr>
          <w:trHeight w:val="548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 xml:space="preserve">Профессиональная квалификационная группа </w:t>
            </w:r>
            <w:r w:rsidRPr="002D7770">
              <w:br/>
              <w:t>«Общеотраслевые профессии рабочих второго уровня»</w:t>
            </w:r>
          </w:p>
        </w:tc>
      </w:tr>
      <w:tr w:rsidR="00F40399" w:rsidRPr="002D7770" w:rsidTr="00F40399">
        <w:trPr>
          <w:trHeight w:hRule="exact" w:val="2554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99" w:rsidRPr="002D7770" w:rsidRDefault="00F40399" w:rsidP="00CE7716">
            <w:r w:rsidRPr="002D7770">
              <w:lastRenderedPageBreak/>
              <w:t xml:space="preserve">1 квалификационный уровень </w:t>
            </w:r>
            <w:r w:rsidRPr="002D7770">
              <w:rPr>
                <w:b/>
                <w:i/>
              </w:rPr>
              <w:t>(Наименование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рабочих, кроме того: водитель автомобиля, контролер технического состояния автомототранспортных средств, механи</w:t>
            </w:r>
            <w:r w:rsidR="00CE7716" w:rsidRPr="002D7770">
              <w:rPr>
                <w:b/>
                <w:i/>
              </w:rPr>
              <w:t>к</w:t>
            </w:r>
            <w:r w:rsidRPr="002D7770">
              <w:rPr>
                <w:b/>
                <w:i/>
              </w:rPr>
              <w:t xml:space="preserve"> по техническим видам спорта, оператор электронно-вычислительных и вычислительных машин, повар)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3 511,0</w:t>
            </w:r>
          </w:p>
        </w:tc>
      </w:tr>
      <w:tr w:rsidR="00F40399" w:rsidRPr="002D7770" w:rsidTr="00F40399">
        <w:trPr>
          <w:trHeight w:hRule="exact" w:val="1429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r w:rsidRPr="002D7770">
              <w:t xml:space="preserve">2 квалификационный уровень </w:t>
            </w:r>
            <w:r w:rsidRPr="002D7770">
              <w:rPr>
                <w:b/>
                <w:i/>
              </w:rPr>
              <w:t>(Наименование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4 282,0</w:t>
            </w:r>
          </w:p>
        </w:tc>
      </w:tr>
      <w:tr w:rsidR="00F40399" w:rsidRPr="002D7770" w:rsidTr="00F40399">
        <w:trPr>
          <w:trHeight w:hRule="exact" w:val="1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r w:rsidRPr="002D7770">
              <w:t xml:space="preserve">3 квалификационный уровень </w:t>
            </w:r>
            <w:r w:rsidRPr="002D7770">
              <w:rPr>
                <w:b/>
                <w:i/>
              </w:rPr>
              <w:t>(Наименование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4 704,0</w:t>
            </w:r>
          </w:p>
        </w:tc>
      </w:tr>
      <w:tr w:rsidR="00F40399" w:rsidRPr="002D7770" w:rsidTr="00F40399">
        <w:trPr>
          <w:trHeight w:hRule="exact" w:val="16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CE7716">
            <w:r w:rsidRPr="002D7770">
              <w:t xml:space="preserve">4 квалификационный уровень </w:t>
            </w:r>
            <w:r w:rsidRPr="002D7770">
              <w:rPr>
                <w:b/>
                <w:i/>
              </w:rPr>
              <w:t>(Наименование профессий рабочих, предусмотренных 1-3 квалификационными</w:t>
            </w:r>
            <w:r w:rsidR="00CE7716" w:rsidRPr="002D7770">
              <w:rPr>
                <w:b/>
                <w:i/>
              </w:rPr>
              <w:t xml:space="preserve"> </w:t>
            </w:r>
            <w:r w:rsidRPr="002D7770">
              <w:rPr>
                <w:b/>
                <w:i/>
              </w:rPr>
              <w:t>уро</w:t>
            </w:r>
            <w:r w:rsidR="00CE7716" w:rsidRPr="002D7770">
              <w:rPr>
                <w:b/>
                <w:i/>
              </w:rPr>
              <w:t>в</w:t>
            </w:r>
            <w:r w:rsidRPr="002D7770">
              <w:rPr>
                <w:b/>
                <w:i/>
              </w:rPr>
              <w:t>нями настоящей квалификационной группы, выполняющих важные (особо важные) и ответственные (особо ответственные работы)), в том числе: водитель автобуса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5 667,0</w:t>
            </w:r>
          </w:p>
        </w:tc>
      </w:tr>
    </w:tbl>
    <w:p w:rsidR="00F40399" w:rsidRPr="002D7770" w:rsidRDefault="00F40399" w:rsidP="00F40399">
      <w:pPr>
        <w:jc w:val="center"/>
        <w:rPr>
          <w:bCs/>
        </w:rPr>
      </w:pPr>
    </w:p>
    <w:p w:rsidR="00F40399" w:rsidRPr="002D7770" w:rsidRDefault="006056AA" w:rsidP="00F40399">
      <w:pPr>
        <w:jc w:val="center"/>
        <w:rPr>
          <w:bCs/>
        </w:rPr>
      </w:pPr>
      <w:r w:rsidRPr="002D7770">
        <w:rPr>
          <w:bCs/>
        </w:rPr>
        <w:t>4</w:t>
      </w:r>
      <w:r w:rsidR="00607003" w:rsidRPr="002D7770">
        <w:rPr>
          <w:bCs/>
        </w:rPr>
        <w:t>.</w:t>
      </w:r>
      <w:r w:rsidR="00F40399" w:rsidRPr="002D7770">
        <w:rPr>
          <w:bCs/>
        </w:rPr>
        <w:t xml:space="preserve"> Должности, не предусмотренные </w:t>
      </w:r>
      <w:proofErr w:type="gramStart"/>
      <w:r w:rsidR="00F40399" w:rsidRPr="002D7770">
        <w:rPr>
          <w:bCs/>
        </w:rPr>
        <w:t>профессиональными</w:t>
      </w:r>
      <w:proofErr w:type="gramEnd"/>
    </w:p>
    <w:p w:rsidR="00F40399" w:rsidRPr="002D7770" w:rsidRDefault="00F40399" w:rsidP="00F40399">
      <w:pPr>
        <w:jc w:val="center"/>
        <w:rPr>
          <w:bCs/>
        </w:rPr>
      </w:pPr>
      <w:r w:rsidRPr="002D7770">
        <w:rPr>
          <w:bCs/>
        </w:rPr>
        <w:t xml:space="preserve"> квалификационными группами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2835"/>
      </w:tblGrid>
      <w:tr w:rsidR="00607003" w:rsidRPr="002D7770" w:rsidTr="00607003">
        <w:trPr>
          <w:trHeight w:hRule="exact" w:val="849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03" w:rsidRPr="002D7770" w:rsidRDefault="00607003" w:rsidP="00607003">
            <w:r w:rsidRPr="002D7770"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03" w:rsidRPr="002D7770" w:rsidRDefault="00607003" w:rsidP="00607003">
            <w:pPr>
              <w:jc w:val="center"/>
            </w:pPr>
            <w:r w:rsidRPr="002D7770">
              <w:t>Минимальный размер оклада (должностного оклада</w:t>
            </w:r>
            <w:proofErr w:type="gramStart"/>
            <w:r w:rsidRPr="002D7770">
              <w:t xml:space="preserve"> )</w:t>
            </w:r>
            <w:proofErr w:type="gramEnd"/>
            <w:r w:rsidRPr="002D7770">
              <w:t>, руб.</w:t>
            </w:r>
          </w:p>
        </w:tc>
      </w:tr>
      <w:tr w:rsidR="00F40399" w:rsidRPr="002D7770" w:rsidTr="00607003">
        <w:trPr>
          <w:trHeight w:hRule="exact"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r w:rsidRPr="002D7770">
              <w:t>Специалист по охране труда</w:t>
            </w:r>
          </w:p>
          <w:p w:rsidR="00F40399" w:rsidRPr="002D7770" w:rsidRDefault="00F40399" w:rsidP="00F40399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4 282,0</w:t>
            </w:r>
          </w:p>
        </w:tc>
      </w:tr>
      <w:tr w:rsidR="00F40399" w:rsidRPr="002D7770" w:rsidTr="00607003">
        <w:trPr>
          <w:trHeight w:hRule="exact"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r w:rsidRPr="002D7770">
              <w:t>Специалист по закупкам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99" w:rsidRPr="002D7770" w:rsidRDefault="00F40399" w:rsidP="00F40399">
            <w:pPr>
              <w:jc w:val="center"/>
            </w:pPr>
            <w:r w:rsidRPr="002D7770">
              <w:t>4 282,0</w:t>
            </w:r>
          </w:p>
        </w:tc>
      </w:tr>
    </w:tbl>
    <w:p w:rsidR="00F40399" w:rsidRPr="002D7770" w:rsidRDefault="00F40399">
      <w:pPr>
        <w:rPr>
          <w:bCs/>
        </w:rPr>
      </w:pPr>
      <w:r w:rsidRPr="002D7770">
        <w:rPr>
          <w:bCs/>
        </w:rPr>
        <w:br w:type="page"/>
      </w:r>
    </w:p>
    <w:tbl>
      <w:tblPr>
        <w:tblpPr w:leftFromText="180" w:rightFromText="180" w:vertAnchor="page" w:horzAnchor="margin" w:tblpY="947"/>
        <w:tblW w:w="0" w:type="auto"/>
        <w:tblLook w:val="01E0" w:firstRow="1" w:lastRow="1" w:firstColumn="1" w:lastColumn="1" w:noHBand="0" w:noVBand="0"/>
      </w:tblPr>
      <w:tblGrid>
        <w:gridCol w:w="5373"/>
        <w:gridCol w:w="4211"/>
      </w:tblGrid>
      <w:tr w:rsidR="00F40399" w:rsidRPr="002D7770" w:rsidTr="00EE2248">
        <w:trPr>
          <w:trHeight w:val="1991"/>
        </w:trPr>
        <w:tc>
          <w:tcPr>
            <w:tcW w:w="5373" w:type="dxa"/>
          </w:tcPr>
          <w:p w:rsidR="00EE2248" w:rsidRPr="002D7770" w:rsidRDefault="00EE2248" w:rsidP="00F40399">
            <w:pPr>
              <w:rPr>
                <w:bCs/>
              </w:rPr>
            </w:pPr>
          </w:p>
          <w:p w:rsidR="00EE2248" w:rsidRPr="002D7770" w:rsidRDefault="00EE2248" w:rsidP="00EE2248"/>
          <w:p w:rsidR="00EE2248" w:rsidRPr="002D7770" w:rsidRDefault="00EE2248" w:rsidP="00EE2248"/>
          <w:p w:rsidR="00EE2248" w:rsidRPr="002D7770" w:rsidRDefault="00EE2248" w:rsidP="00EE2248"/>
          <w:p w:rsidR="00F40399" w:rsidRPr="002D7770" w:rsidRDefault="00F40399" w:rsidP="00EE2248">
            <w:pPr>
              <w:jc w:val="right"/>
            </w:pPr>
          </w:p>
        </w:tc>
        <w:tc>
          <w:tcPr>
            <w:tcW w:w="4211" w:type="dxa"/>
          </w:tcPr>
          <w:p w:rsidR="00F40399" w:rsidRPr="002D7770" w:rsidRDefault="00F40399" w:rsidP="00F40399">
            <w:pPr>
              <w:ind w:firstLine="1"/>
              <w:outlineLvl w:val="0"/>
              <w:rPr>
                <w:bCs/>
              </w:rPr>
            </w:pPr>
            <w:r w:rsidRPr="002D7770">
              <w:rPr>
                <w:bCs/>
              </w:rPr>
              <w:t xml:space="preserve">Приложение № 2 </w:t>
            </w:r>
          </w:p>
          <w:p w:rsidR="00E50471" w:rsidRPr="002D7770" w:rsidRDefault="00E50471" w:rsidP="00E50471">
            <w:pPr>
              <w:ind w:firstLine="1"/>
              <w:outlineLvl w:val="0"/>
            </w:pPr>
            <w:r w:rsidRPr="002D7770">
              <w:rPr>
                <w:bCs/>
              </w:rPr>
              <w:t xml:space="preserve">к Положению </w:t>
            </w:r>
            <w:r w:rsidRPr="002D7770">
              <w:t>об оплате труда работников МБОУ «СОШ №4»</w:t>
            </w:r>
          </w:p>
          <w:p w:rsidR="00F40399" w:rsidRPr="002D7770" w:rsidRDefault="00E50471" w:rsidP="00E50471">
            <w:pPr>
              <w:ind w:firstLine="1"/>
              <w:outlineLvl w:val="0"/>
              <w:rPr>
                <w:color w:val="000000"/>
              </w:rPr>
            </w:pPr>
            <w:r w:rsidRPr="002D7770">
              <w:t>от ___________№ _______</w:t>
            </w:r>
          </w:p>
        </w:tc>
      </w:tr>
    </w:tbl>
    <w:p w:rsidR="000751A5" w:rsidRPr="002D7770" w:rsidRDefault="000A33C2" w:rsidP="00EE22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7770">
        <w:rPr>
          <w:rFonts w:ascii="Times New Roman" w:hAnsi="Times New Roman" w:cs="Times New Roman"/>
          <w:sz w:val="24"/>
          <w:szCs w:val="24"/>
        </w:rPr>
        <w:t>В</w:t>
      </w:r>
      <w:r w:rsidR="000751A5" w:rsidRPr="002D7770">
        <w:rPr>
          <w:rFonts w:ascii="Times New Roman" w:hAnsi="Times New Roman" w:cs="Times New Roman"/>
          <w:sz w:val="24"/>
          <w:szCs w:val="24"/>
        </w:rPr>
        <w:t>иды и размеры</w:t>
      </w:r>
    </w:p>
    <w:p w:rsidR="000751A5" w:rsidRPr="002D7770" w:rsidRDefault="000751A5" w:rsidP="000751A5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2D7770">
        <w:rPr>
          <w:rFonts w:ascii="Times New Roman" w:hAnsi="Times New Roman" w:cs="Times New Roman"/>
          <w:sz w:val="24"/>
          <w:szCs w:val="24"/>
        </w:rPr>
        <w:t xml:space="preserve">компенсационных выплат за работу в условиях, отклоняющихся </w:t>
      </w:r>
      <w:r w:rsidRPr="002D7770">
        <w:rPr>
          <w:rFonts w:ascii="Times New Roman" w:hAnsi="Times New Roman" w:cs="Times New Roman"/>
          <w:sz w:val="24"/>
          <w:szCs w:val="24"/>
        </w:rPr>
        <w:br/>
        <w:t>от нормальных (при выполнении работ в других условиях,</w:t>
      </w:r>
      <w:proofErr w:type="gramEnd"/>
    </w:p>
    <w:p w:rsidR="000751A5" w:rsidRPr="002D7770" w:rsidRDefault="000751A5" w:rsidP="000751A5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2D7770">
        <w:rPr>
          <w:rFonts w:ascii="Times New Roman" w:hAnsi="Times New Roman" w:cs="Times New Roman"/>
          <w:sz w:val="24"/>
          <w:szCs w:val="24"/>
        </w:rPr>
        <w:t>отклоняющихся от нормальных)</w:t>
      </w:r>
    </w:p>
    <w:p w:rsidR="000751A5" w:rsidRPr="002D7770" w:rsidRDefault="000751A5" w:rsidP="000751A5">
      <w:pPr>
        <w:pStyle w:val="ConsPlusNormal"/>
        <w:widowControl/>
        <w:ind w:firstLine="0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169"/>
        <w:gridCol w:w="2126"/>
      </w:tblGrid>
      <w:tr w:rsidR="000751A5" w:rsidRPr="002D7770" w:rsidTr="008734FD">
        <w:tc>
          <w:tcPr>
            <w:tcW w:w="817" w:type="dxa"/>
            <w:vAlign w:val="center"/>
          </w:tcPr>
          <w:p w:rsidR="000751A5" w:rsidRPr="002D7770" w:rsidRDefault="000751A5" w:rsidP="004C67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69" w:type="dxa"/>
            <w:vAlign w:val="center"/>
          </w:tcPr>
          <w:p w:rsidR="000751A5" w:rsidRPr="002D7770" w:rsidRDefault="000751A5" w:rsidP="004C67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Виды компенсационных выплат</w:t>
            </w:r>
          </w:p>
        </w:tc>
        <w:tc>
          <w:tcPr>
            <w:tcW w:w="2126" w:type="dxa"/>
          </w:tcPr>
          <w:p w:rsidR="000751A5" w:rsidRPr="002D7770" w:rsidRDefault="000751A5" w:rsidP="008734FD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Размер в процентах к окладу (должностному окладу), ставке заработной платы</w:t>
            </w:r>
            <w:r w:rsidR="004F6863" w:rsidRPr="002D777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0751A5" w:rsidRPr="002D7770" w:rsidTr="008734FD">
        <w:tc>
          <w:tcPr>
            <w:tcW w:w="817" w:type="dxa"/>
            <w:vAlign w:val="center"/>
          </w:tcPr>
          <w:p w:rsidR="000751A5" w:rsidRPr="002D7770" w:rsidRDefault="000751A5" w:rsidP="008734FD">
            <w:pPr>
              <w:pStyle w:val="ConsPlusNormal"/>
              <w:widowControl/>
              <w:numPr>
                <w:ilvl w:val="0"/>
                <w:numId w:val="21"/>
              </w:numPr>
              <w:tabs>
                <w:tab w:val="left" w:pos="173"/>
                <w:tab w:val="left" w:pos="426"/>
              </w:tabs>
              <w:ind w:left="0" w:right="1026"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0751A5" w:rsidRPr="002D7770" w:rsidRDefault="000751A5" w:rsidP="004C671A">
            <w:pPr>
              <w:autoSpaceDE w:val="0"/>
              <w:autoSpaceDN w:val="0"/>
              <w:adjustRightInd w:val="0"/>
              <w:jc w:val="both"/>
            </w:pPr>
            <w:r w:rsidRPr="002D7770">
              <w:t xml:space="preserve">за работу в специальных (коррекционных) образовательных учреждениях (отделениях, классах, группах) для обучающихся, воспитанников с ограниченными возможностями здоровья </w:t>
            </w:r>
            <w:r w:rsidRPr="002D7770">
              <w:br/>
              <w:t xml:space="preserve">(в том числе с задержкой психического развития) (кроме медицинских работников) </w:t>
            </w:r>
            <w:r w:rsidR="002B1096" w:rsidRPr="002D7770">
              <w:t>*</w:t>
            </w:r>
            <w:r w:rsidR="004F6863" w:rsidRPr="002D7770">
              <w:t>*</w:t>
            </w:r>
          </w:p>
        </w:tc>
        <w:tc>
          <w:tcPr>
            <w:tcW w:w="2126" w:type="dxa"/>
            <w:vAlign w:val="center"/>
          </w:tcPr>
          <w:p w:rsidR="000751A5" w:rsidRPr="002D7770" w:rsidRDefault="000751A5" w:rsidP="004C67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751A5" w:rsidRPr="002D7770" w:rsidTr="008734FD">
        <w:tc>
          <w:tcPr>
            <w:tcW w:w="817" w:type="dxa"/>
            <w:vAlign w:val="center"/>
          </w:tcPr>
          <w:p w:rsidR="000751A5" w:rsidRPr="002D7770" w:rsidRDefault="000751A5" w:rsidP="008734FD">
            <w:pPr>
              <w:pStyle w:val="ConsPlusNormal"/>
              <w:widowControl/>
              <w:numPr>
                <w:ilvl w:val="0"/>
                <w:numId w:val="21"/>
              </w:numPr>
              <w:tabs>
                <w:tab w:val="left" w:pos="173"/>
                <w:tab w:val="left" w:pos="426"/>
              </w:tabs>
              <w:ind w:left="0" w:right="1026"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0751A5" w:rsidRPr="002D7770" w:rsidRDefault="000751A5" w:rsidP="004C671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D7770">
              <w:t>руководителям образовательных учреждений, имеющих специальные (коррекционные) отделения, классы, группы для обучающихся (воспитанников) с ограниченными возможностями здоровья или классы (группы) для обучающихся (воспитанников), нуждающихся в длительном лечении;</w:t>
            </w:r>
            <w:proofErr w:type="gramEnd"/>
          </w:p>
          <w:p w:rsidR="000751A5" w:rsidRPr="002D7770" w:rsidRDefault="000751A5" w:rsidP="00395FC4">
            <w:pPr>
              <w:autoSpaceDE w:val="0"/>
              <w:autoSpaceDN w:val="0"/>
              <w:adjustRightInd w:val="0"/>
              <w:jc w:val="both"/>
            </w:pPr>
            <w:r w:rsidRPr="002D7770">
              <w:t>руководителям, работникам общеобразовательных школ-интернатов, непосредственно занятых в таких классах (группах)</w:t>
            </w:r>
          </w:p>
        </w:tc>
        <w:tc>
          <w:tcPr>
            <w:tcW w:w="2126" w:type="dxa"/>
            <w:vAlign w:val="center"/>
          </w:tcPr>
          <w:p w:rsidR="000751A5" w:rsidRPr="002D7770" w:rsidRDefault="000751A5" w:rsidP="004C67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1A5" w:rsidRPr="002D7770" w:rsidRDefault="000751A5" w:rsidP="004C67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1A5" w:rsidRPr="002D7770" w:rsidRDefault="000751A5" w:rsidP="004C67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1A5" w:rsidRPr="002D7770" w:rsidRDefault="000751A5" w:rsidP="004C67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751A5" w:rsidRPr="002D7770" w:rsidRDefault="000751A5" w:rsidP="004C671A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1A5" w:rsidRPr="002D7770" w:rsidRDefault="000751A5" w:rsidP="004C67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751A5" w:rsidRPr="002D7770" w:rsidTr="008734FD">
        <w:tc>
          <w:tcPr>
            <w:tcW w:w="817" w:type="dxa"/>
          </w:tcPr>
          <w:p w:rsidR="000751A5" w:rsidRPr="002D7770" w:rsidRDefault="000751A5" w:rsidP="008734FD">
            <w:pPr>
              <w:pStyle w:val="ConsPlusNormal"/>
              <w:widowControl/>
              <w:numPr>
                <w:ilvl w:val="0"/>
                <w:numId w:val="21"/>
              </w:numPr>
              <w:tabs>
                <w:tab w:val="left" w:pos="173"/>
                <w:tab w:val="left" w:pos="426"/>
              </w:tabs>
              <w:ind w:left="0" w:right="1026"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0751A5" w:rsidRPr="002D7770" w:rsidRDefault="000751A5" w:rsidP="004C671A">
            <w:pPr>
              <w:autoSpaceDE w:val="0"/>
              <w:autoSpaceDN w:val="0"/>
              <w:adjustRightInd w:val="0"/>
              <w:jc w:val="both"/>
            </w:pPr>
            <w:r w:rsidRPr="002D7770">
              <w:t xml:space="preserve">учителям и педагогам, работа которых связана </w:t>
            </w:r>
            <w:r w:rsidRPr="002D7770">
              <w:br/>
              <w:t>с опасностью инфицирования микробактериями туберкулеза в стационарах для детей, страдающих различными формами туберкулезной инфекции</w:t>
            </w:r>
          </w:p>
        </w:tc>
        <w:tc>
          <w:tcPr>
            <w:tcW w:w="2126" w:type="dxa"/>
            <w:vAlign w:val="center"/>
          </w:tcPr>
          <w:p w:rsidR="000751A5" w:rsidRPr="002D7770" w:rsidRDefault="000751A5" w:rsidP="004C67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751A5" w:rsidRPr="002D7770" w:rsidTr="008734FD">
        <w:tc>
          <w:tcPr>
            <w:tcW w:w="817" w:type="dxa"/>
          </w:tcPr>
          <w:p w:rsidR="000751A5" w:rsidRPr="002D7770" w:rsidRDefault="000751A5" w:rsidP="008734FD">
            <w:pPr>
              <w:pStyle w:val="ConsPlusNormal"/>
              <w:widowControl/>
              <w:numPr>
                <w:ilvl w:val="0"/>
                <w:numId w:val="21"/>
              </w:numPr>
              <w:tabs>
                <w:tab w:val="left" w:pos="173"/>
                <w:tab w:val="left" w:pos="426"/>
              </w:tabs>
              <w:ind w:left="0" w:right="1026"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0751A5" w:rsidRPr="002D7770" w:rsidRDefault="000751A5" w:rsidP="004C671A">
            <w:pPr>
              <w:autoSpaceDE w:val="0"/>
              <w:autoSpaceDN w:val="0"/>
              <w:adjustRightInd w:val="0"/>
              <w:jc w:val="both"/>
            </w:pPr>
            <w:r w:rsidRPr="002D7770">
              <w:t>руководителям, педагогическим работникам и другим    специалистам медико-педагогических и психолого-медико-педагогических консультаций, логопедических пунктов</w:t>
            </w:r>
          </w:p>
        </w:tc>
        <w:tc>
          <w:tcPr>
            <w:tcW w:w="2126" w:type="dxa"/>
            <w:vAlign w:val="center"/>
          </w:tcPr>
          <w:p w:rsidR="000751A5" w:rsidRPr="002D7770" w:rsidRDefault="000751A5" w:rsidP="004C67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751A5" w:rsidRPr="002D7770" w:rsidTr="008734FD">
        <w:tc>
          <w:tcPr>
            <w:tcW w:w="817" w:type="dxa"/>
          </w:tcPr>
          <w:p w:rsidR="000751A5" w:rsidRPr="002D7770" w:rsidRDefault="000751A5" w:rsidP="008734FD">
            <w:pPr>
              <w:pStyle w:val="ConsPlusNormal"/>
              <w:widowControl/>
              <w:numPr>
                <w:ilvl w:val="0"/>
                <w:numId w:val="21"/>
              </w:numPr>
              <w:tabs>
                <w:tab w:val="left" w:pos="173"/>
                <w:tab w:val="left" w:pos="426"/>
              </w:tabs>
              <w:ind w:left="0" w:right="1026"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0751A5" w:rsidRPr="002D7770" w:rsidRDefault="000751A5" w:rsidP="004C671A">
            <w:pPr>
              <w:autoSpaceDE w:val="0"/>
              <w:autoSpaceDN w:val="0"/>
              <w:adjustRightInd w:val="0"/>
              <w:jc w:val="both"/>
            </w:pPr>
            <w:r w:rsidRPr="002D7770">
              <w:t xml:space="preserve">учителям и другим педагогическим работникам </w:t>
            </w:r>
            <w:r w:rsidRPr="002D7770">
              <w:br/>
              <w:t xml:space="preserve">за индивидуальное обучение на дому больных детей-хроников (при наличии соответствующего медицинского заключения), за индивидуальное и групповое обучение детей, находящихся на длительном лечении в детских больницах (клиниках) </w:t>
            </w:r>
            <w:r w:rsidRPr="002D7770">
              <w:br/>
              <w:t>и детских отделениях больниц для взрослых</w:t>
            </w:r>
          </w:p>
        </w:tc>
        <w:tc>
          <w:tcPr>
            <w:tcW w:w="2126" w:type="dxa"/>
            <w:vAlign w:val="center"/>
          </w:tcPr>
          <w:p w:rsidR="000751A5" w:rsidRPr="002D7770" w:rsidRDefault="000751A5" w:rsidP="004C67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478F4" w:rsidRDefault="00E478F4" w:rsidP="00D4040D">
      <w:pPr>
        <w:autoSpaceDE w:val="0"/>
        <w:autoSpaceDN w:val="0"/>
        <w:adjustRightInd w:val="0"/>
        <w:jc w:val="both"/>
      </w:pPr>
      <w:bookmarkStart w:id="12" w:name="P589"/>
      <w:bookmarkEnd w:id="12"/>
    </w:p>
    <w:p w:rsidR="00AE4974" w:rsidRPr="002D7770" w:rsidRDefault="004F6863" w:rsidP="00D4040D">
      <w:pPr>
        <w:autoSpaceDE w:val="0"/>
        <w:autoSpaceDN w:val="0"/>
        <w:adjustRightInd w:val="0"/>
        <w:jc w:val="both"/>
      </w:pPr>
      <w:r w:rsidRPr="002D7770">
        <w:t>&lt;*&gt; В образовательных учреждениях, имеющих классы или группы для детей с ограниченными возможностями здоровья. Оплата труда педагогических работников производится только за часы занятий, которые они ведут в этих классах и группах.</w:t>
      </w:r>
    </w:p>
    <w:p w:rsidR="002B1096" w:rsidRPr="002D7770" w:rsidRDefault="002B1096" w:rsidP="0046555E">
      <w:pPr>
        <w:autoSpaceDE w:val="0"/>
        <w:autoSpaceDN w:val="0"/>
        <w:adjustRightInd w:val="0"/>
        <w:jc w:val="center"/>
        <w:sectPr w:rsidR="002B1096" w:rsidRPr="002D7770" w:rsidSect="00F73E70">
          <w:headerReference w:type="even" r:id="rId11"/>
          <w:headerReference w:type="default" r:id="rId12"/>
          <w:pgSz w:w="11906" w:h="16838"/>
          <w:pgMar w:top="720" w:right="851" w:bottom="284" w:left="1418" w:header="709" w:footer="709" w:gutter="0"/>
          <w:cols w:space="708"/>
          <w:docGrid w:linePitch="360"/>
        </w:sectPr>
      </w:pPr>
    </w:p>
    <w:p w:rsidR="00B95B85" w:rsidRPr="002D7770" w:rsidRDefault="00B95B85" w:rsidP="0046555E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page" w:horzAnchor="page" w:tblpX="1060" w:tblpY="1141"/>
        <w:tblW w:w="0" w:type="auto"/>
        <w:tblLook w:val="01E0" w:firstRow="1" w:lastRow="1" w:firstColumn="1" w:lastColumn="1" w:noHBand="0" w:noVBand="0"/>
      </w:tblPr>
      <w:tblGrid>
        <w:gridCol w:w="8790"/>
        <w:gridCol w:w="5528"/>
      </w:tblGrid>
      <w:tr w:rsidR="00AE4974" w:rsidRPr="002D7770" w:rsidTr="00980BE7">
        <w:trPr>
          <w:trHeight w:val="1565"/>
        </w:trPr>
        <w:tc>
          <w:tcPr>
            <w:tcW w:w="8790" w:type="dxa"/>
          </w:tcPr>
          <w:p w:rsidR="00AE4974" w:rsidRPr="002D7770" w:rsidRDefault="00AE4974" w:rsidP="00AE4974">
            <w:pPr>
              <w:rPr>
                <w:bCs/>
              </w:rPr>
            </w:pPr>
          </w:p>
        </w:tc>
        <w:tc>
          <w:tcPr>
            <w:tcW w:w="5528" w:type="dxa"/>
          </w:tcPr>
          <w:p w:rsidR="00AE4974" w:rsidRPr="002D7770" w:rsidRDefault="00AE4974" w:rsidP="00AE4974">
            <w:pPr>
              <w:ind w:firstLine="1"/>
              <w:outlineLvl w:val="0"/>
              <w:rPr>
                <w:bCs/>
              </w:rPr>
            </w:pPr>
            <w:r w:rsidRPr="002D7770">
              <w:rPr>
                <w:bCs/>
              </w:rPr>
              <w:t xml:space="preserve">Приложение № 3 </w:t>
            </w:r>
          </w:p>
          <w:p w:rsidR="00E50471" w:rsidRPr="002D7770" w:rsidRDefault="00E50471" w:rsidP="00E50471">
            <w:pPr>
              <w:ind w:firstLine="1"/>
              <w:outlineLvl w:val="0"/>
            </w:pPr>
            <w:r w:rsidRPr="002D7770">
              <w:rPr>
                <w:bCs/>
              </w:rPr>
              <w:t xml:space="preserve">к Положению </w:t>
            </w:r>
            <w:r w:rsidRPr="002D7770">
              <w:t>об оплате труда работников МБОУ «СОШ №4»</w:t>
            </w:r>
          </w:p>
          <w:p w:rsidR="00AE4974" w:rsidRPr="002D7770" w:rsidRDefault="00E50471" w:rsidP="00E50471">
            <w:pPr>
              <w:ind w:firstLine="1"/>
              <w:outlineLvl w:val="0"/>
              <w:rPr>
                <w:color w:val="000000"/>
              </w:rPr>
            </w:pPr>
            <w:r w:rsidRPr="002D7770">
              <w:t>от ___________№ _______</w:t>
            </w:r>
          </w:p>
        </w:tc>
      </w:tr>
    </w:tbl>
    <w:p w:rsidR="00B95B85" w:rsidRPr="002D7770" w:rsidRDefault="00B95B85" w:rsidP="0046555E">
      <w:pPr>
        <w:autoSpaceDE w:val="0"/>
        <w:autoSpaceDN w:val="0"/>
        <w:adjustRightInd w:val="0"/>
        <w:jc w:val="center"/>
      </w:pPr>
    </w:p>
    <w:p w:rsidR="00B95B85" w:rsidRPr="002D7770" w:rsidRDefault="00B95B85" w:rsidP="0046555E">
      <w:pPr>
        <w:autoSpaceDE w:val="0"/>
        <w:autoSpaceDN w:val="0"/>
        <w:adjustRightInd w:val="0"/>
        <w:jc w:val="center"/>
      </w:pPr>
    </w:p>
    <w:p w:rsidR="00AE4974" w:rsidRPr="002D7770" w:rsidRDefault="00AE4974" w:rsidP="0046555E">
      <w:pPr>
        <w:autoSpaceDE w:val="0"/>
        <w:autoSpaceDN w:val="0"/>
        <w:adjustRightInd w:val="0"/>
        <w:jc w:val="center"/>
      </w:pPr>
    </w:p>
    <w:p w:rsidR="00AE4974" w:rsidRPr="002D7770" w:rsidRDefault="00AE4974" w:rsidP="0046555E">
      <w:pPr>
        <w:autoSpaceDE w:val="0"/>
        <w:autoSpaceDN w:val="0"/>
        <w:adjustRightInd w:val="0"/>
        <w:jc w:val="center"/>
      </w:pPr>
    </w:p>
    <w:p w:rsidR="00AE4974" w:rsidRPr="002D7770" w:rsidRDefault="00AE4974" w:rsidP="0046555E">
      <w:pPr>
        <w:autoSpaceDE w:val="0"/>
        <w:autoSpaceDN w:val="0"/>
        <w:adjustRightInd w:val="0"/>
        <w:jc w:val="center"/>
      </w:pPr>
    </w:p>
    <w:p w:rsidR="00AE4974" w:rsidRPr="002D7770" w:rsidRDefault="00AE4974" w:rsidP="0046555E">
      <w:pPr>
        <w:autoSpaceDE w:val="0"/>
        <w:autoSpaceDN w:val="0"/>
        <w:adjustRightInd w:val="0"/>
        <w:jc w:val="center"/>
      </w:pPr>
    </w:p>
    <w:p w:rsidR="00DD6DED" w:rsidRPr="002D7770" w:rsidRDefault="00DD6DED" w:rsidP="00DD6DED">
      <w:pPr>
        <w:tabs>
          <w:tab w:val="left" w:pos="1440"/>
        </w:tabs>
        <w:jc w:val="center"/>
        <w:rPr>
          <w:b/>
        </w:rPr>
      </w:pPr>
      <w:r w:rsidRPr="002D7770">
        <w:rPr>
          <w:b/>
        </w:rPr>
        <w:t>Стимулирующие выплаты</w:t>
      </w:r>
      <w:r w:rsidR="00D676FB" w:rsidRPr="002D7770">
        <w:rPr>
          <w:b/>
        </w:rPr>
        <w:t xml:space="preserve"> </w:t>
      </w:r>
      <w:r w:rsidRPr="002D7770">
        <w:rPr>
          <w:b/>
        </w:rPr>
        <w:t>(выплаты за важность выполняемой работы, степень самостоятельности и ответственности при выполнении поставленных задач; за</w:t>
      </w:r>
      <w:r w:rsidR="00C477E3">
        <w:rPr>
          <w:b/>
        </w:rPr>
        <w:t xml:space="preserve"> </w:t>
      </w:r>
      <w:r w:rsidRPr="002D7770">
        <w:rPr>
          <w:b/>
        </w:rPr>
        <w:t xml:space="preserve">интенсивность и высокие результаты работы; выплаты за качество выполняемых работ) работникам </w:t>
      </w:r>
    </w:p>
    <w:p w:rsidR="00ED06A1" w:rsidRPr="002D7770" w:rsidRDefault="00ED06A1" w:rsidP="00DD6DED">
      <w:pPr>
        <w:tabs>
          <w:tab w:val="left" w:pos="1440"/>
        </w:tabs>
        <w:jc w:val="center"/>
        <w:rPr>
          <w:b/>
        </w:rPr>
      </w:pPr>
      <w:r w:rsidRPr="002D7770">
        <w:rPr>
          <w:bCs/>
        </w:rPr>
        <w:t>муниципального бюджетного общеобразовательного учреждения «Средняя общеобразовательная школа №4»</w:t>
      </w:r>
    </w:p>
    <w:p w:rsidR="00AE4974" w:rsidRPr="002D7770" w:rsidRDefault="00AE4974" w:rsidP="00AE4974">
      <w:pPr>
        <w:autoSpaceDE w:val="0"/>
        <w:autoSpaceDN w:val="0"/>
        <w:adjustRightInd w:val="0"/>
        <w:jc w:val="center"/>
        <w:rPr>
          <w:b/>
          <w:color w:val="FF000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2860"/>
        <w:gridCol w:w="969"/>
        <w:gridCol w:w="970"/>
        <w:gridCol w:w="162"/>
        <w:gridCol w:w="1092"/>
        <w:gridCol w:w="1178"/>
      </w:tblGrid>
      <w:tr w:rsidR="00550994" w:rsidRPr="002D7770" w:rsidTr="00AA2D30">
        <w:tc>
          <w:tcPr>
            <w:tcW w:w="1985" w:type="dxa"/>
            <w:vMerge w:val="restart"/>
            <w:vAlign w:val="center"/>
          </w:tcPr>
          <w:p w:rsidR="00550994" w:rsidRPr="002D7770" w:rsidRDefault="00550994" w:rsidP="00AA2D30">
            <w:pPr>
              <w:autoSpaceDE w:val="0"/>
              <w:autoSpaceDN w:val="0"/>
              <w:adjustRightInd w:val="0"/>
              <w:jc w:val="center"/>
            </w:pPr>
            <w:r w:rsidRPr="002D7770">
              <w:t>Должности</w:t>
            </w:r>
          </w:p>
        </w:tc>
        <w:tc>
          <w:tcPr>
            <w:tcW w:w="6237" w:type="dxa"/>
            <w:vMerge w:val="restart"/>
            <w:vAlign w:val="center"/>
          </w:tcPr>
          <w:p w:rsidR="00550994" w:rsidRPr="002D7770" w:rsidRDefault="00550994" w:rsidP="00AA2D30">
            <w:pPr>
              <w:autoSpaceDE w:val="0"/>
              <w:autoSpaceDN w:val="0"/>
              <w:adjustRightInd w:val="0"/>
              <w:jc w:val="center"/>
            </w:pPr>
            <w:r w:rsidRPr="002D7770">
              <w:t>Критерии</w:t>
            </w:r>
            <w:r w:rsidR="00C6761A" w:rsidRPr="002D7770">
              <w:t xml:space="preserve"> </w:t>
            </w:r>
            <w:r w:rsidRPr="002D7770">
              <w:t>оценки результативности и качества труда работников учреждения</w:t>
            </w:r>
          </w:p>
        </w:tc>
        <w:tc>
          <w:tcPr>
            <w:tcW w:w="4799" w:type="dxa"/>
            <w:gridSpan w:val="3"/>
            <w:vAlign w:val="center"/>
          </w:tcPr>
          <w:p w:rsidR="00550994" w:rsidRPr="002D7770" w:rsidRDefault="00550994" w:rsidP="00AA2D30">
            <w:pPr>
              <w:autoSpaceDE w:val="0"/>
              <w:autoSpaceDN w:val="0"/>
              <w:adjustRightInd w:val="0"/>
              <w:jc w:val="center"/>
            </w:pPr>
            <w:r w:rsidRPr="002D7770">
              <w:t>Условия</w:t>
            </w:r>
          </w:p>
        </w:tc>
        <w:tc>
          <w:tcPr>
            <w:tcW w:w="1254" w:type="dxa"/>
            <w:gridSpan w:val="2"/>
            <w:vMerge w:val="restart"/>
            <w:vAlign w:val="center"/>
          </w:tcPr>
          <w:p w:rsidR="00550994" w:rsidRPr="002D7770" w:rsidRDefault="00550994" w:rsidP="00AA2D30">
            <w:pPr>
              <w:autoSpaceDE w:val="0"/>
              <w:autoSpaceDN w:val="0"/>
              <w:adjustRightInd w:val="0"/>
              <w:jc w:val="center"/>
            </w:pPr>
            <w:r w:rsidRPr="002D7770">
              <w:t>Предельное количество баллов*</w:t>
            </w:r>
          </w:p>
        </w:tc>
        <w:tc>
          <w:tcPr>
            <w:tcW w:w="1178" w:type="dxa"/>
            <w:vMerge w:val="restart"/>
            <w:vAlign w:val="center"/>
          </w:tcPr>
          <w:p w:rsidR="00550994" w:rsidRPr="002D7770" w:rsidRDefault="00550994" w:rsidP="00AA2D3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D7770">
              <w:t>Период</w:t>
            </w:r>
            <w:proofErr w:type="gramEnd"/>
            <w:r w:rsidRPr="002D7770">
              <w:t xml:space="preserve"> на который устанавливается выплата</w:t>
            </w:r>
          </w:p>
        </w:tc>
      </w:tr>
      <w:tr w:rsidR="00550994" w:rsidRPr="002D7770" w:rsidTr="00AA2D30">
        <w:tc>
          <w:tcPr>
            <w:tcW w:w="1985" w:type="dxa"/>
            <w:vMerge/>
          </w:tcPr>
          <w:p w:rsidR="00550994" w:rsidRPr="002D7770" w:rsidRDefault="00550994" w:rsidP="00AA2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vMerge/>
          </w:tcPr>
          <w:p w:rsidR="00550994" w:rsidRPr="002D7770" w:rsidRDefault="00550994" w:rsidP="00AA2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0" w:type="dxa"/>
            <w:vAlign w:val="center"/>
          </w:tcPr>
          <w:p w:rsidR="00550994" w:rsidRPr="002D7770" w:rsidRDefault="00550994" w:rsidP="00AA2D30">
            <w:pPr>
              <w:autoSpaceDE w:val="0"/>
              <w:autoSpaceDN w:val="0"/>
              <w:adjustRightInd w:val="0"/>
              <w:jc w:val="center"/>
            </w:pPr>
            <w:r w:rsidRPr="002D7770">
              <w:t>наименование</w:t>
            </w:r>
          </w:p>
        </w:tc>
        <w:tc>
          <w:tcPr>
            <w:tcW w:w="1939" w:type="dxa"/>
            <w:gridSpan w:val="2"/>
            <w:vAlign w:val="center"/>
          </w:tcPr>
          <w:p w:rsidR="00550994" w:rsidRPr="002D7770" w:rsidRDefault="00550994" w:rsidP="00AA2D30">
            <w:pPr>
              <w:autoSpaceDE w:val="0"/>
              <w:autoSpaceDN w:val="0"/>
              <w:adjustRightInd w:val="0"/>
              <w:jc w:val="center"/>
            </w:pPr>
            <w:r w:rsidRPr="002D7770">
              <w:t>индикатор</w:t>
            </w:r>
          </w:p>
        </w:tc>
        <w:tc>
          <w:tcPr>
            <w:tcW w:w="1254" w:type="dxa"/>
            <w:gridSpan w:val="2"/>
            <w:vMerge/>
          </w:tcPr>
          <w:p w:rsidR="00550994" w:rsidRPr="002D7770" w:rsidRDefault="00550994" w:rsidP="00AA2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vMerge/>
          </w:tcPr>
          <w:p w:rsidR="00550994" w:rsidRPr="002D7770" w:rsidRDefault="00550994" w:rsidP="00AA2D30">
            <w:pPr>
              <w:autoSpaceDE w:val="0"/>
              <w:autoSpaceDN w:val="0"/>
              <w:adjustRightInd w:val="0"/>
              <w:jc w:val="center"/>
            </w:pPr>
          </w:p>
        </w:tc>
      </w:tr>
      <w:tr w:rsidR="00550994" w:rsidRPr="002D7770" w:rsidTr="00AA2D30">
        <w:tc>
          <w:tcPr>
            <w:tcW w:w="1985" w:type="dxa"/>
          </w:tcPr>
          <w:p w:rsidR="00550994" w:rsidRPr="002D7770" w:rsidRDefault="00550994" w:rsidP="00AA2D30">
            <w:r w:rsidRPr="002D7770">
              <w:t>Педагогические работники:</w:t>
            </w:r>
          </w:p>
        </w:tc>
        <w:tc>
          <w:tcPr>
            <w:tcW w:w="13468" w:type="dxa"/>
            <w:gridSpan w:val="7"/>
          </w:tcPr>
          <w:p w:rsidR="00550994" w:rsidRPr="002D7770" w:rsidRDefault="00550994" w:rsidP="00AA2D3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82D69" w:rsidRPr="002D7770" w:rsidTr="00980BE7">
        <w:tc>
          <w:tcPr>
            <w:tcW w:w="1985" w:type="dxa"/>
            <w:vMerge w:val="restart"/>
          </w:tcPr>
          <w:p w:rsidR="00082D69" w:rsidRPr="002D7770" w:rsidRDefault="00CE7716" w:rsidP="00AA2D30">
            <w:pPr>
              <w:autoSpaceDE w:val="0"/>
              <w:autoSpaceDN w:val="0"/>
              <w:adjustRightInd w:val="0"/>
            </w:pPr>
            <w:r w:rsidRPr="002D7770">
              <w:rPr>
                <w:b/>
              </w:rPr>
              <w:t>учитель</w:t>
            </w:r>
          </w:p>
        </w:tc>
        <w:tc>
          <w:tcPr>
            <w:tcW w:w="6237" w:type="dxa"/>
            <w:vMerge w:val="restart"/>
          </w:tcPr>
          <w:p w:rsidR="00082D69" w:rsidRPr="002D7770" w:rsidRDefault="00082D69" w:rsidP="008040A4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D7770">
              <w:t xml:space="preserve">Организация проектной и исследовательской деятельности </w:t>
            </w:r>
            <w:proofErr w:type="gramStart"/>
            <w:r w:rsidR="008040A4" w:rsidRPr="008040A4">
              <w:rPr>
                <w:color w:val="FF0000"/>
              </w:rPr>
              <w:t>обучающихся</w:t>
            </w:r>
            <w:proofErr w:type="gramEnd"/>
          </w:p>
        </w:tc>
        <w:tc>
          <w:tcPr>
            <w:tcW w:w="2860" w:type="dxa"/>
          </w:tcPr>
          <w:p w:rsidR="00082D69" w:rsidRPr="002D7770" w:rsidRDefault="0089312B" w:rsidP="00AA2D30">
            <w:pPr>
              <w:pStyle w:val="ae"/>
              <w:numPr>
                <w:ilvl w:val="1"/>
                <w:numId w:val="22"/>
              </w:numPr>
              <w:tabs>
                <w:tab w:val="left" w:pos="510"/>
              </w:tabs>
              <w:autoSpaceDE w:val="0"/>
              <w:autoSpaceDN w:val="0"/>
              <w:adjustRightInd w:val="0"/>
              <w:ind w:left="0" w:firstLine="0"/>
              <w:jc w:val="both"/>
            </w:pPr>
            <w:proofErr w:type="gramStart"/>
            <w:r w:rsidRPr="002D7770">
              <w:t xml:space="preserve">Участие обучающихся </w:t>
            </w:r>
            <w:r w:rsidR="00082D69" w:rsidRPr="002D7770">
              <w:t>в научных конференциях разного уровня</w:t>
            </w:r>
            <w:proofErr w:type="gramEnd"/>
          </w:p>
        </w:tc>
        <w:tc>
          <w:tcPr>
            <w:tcW w:w="2101" w:type="dxa"/>
            <w:gridSpan w:val="3"/>
          </w:tcPr>
          <w:p w:rsidR="00082D69" w:rsidRPr="002D7770" w:rsidRDefault="00082D69" w:rsidP="00AA2D30">
            <w:pPr>
              <w:pStyle w:val="ae"/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0" w:firstLine="0"/>
            </w:pPr>
            <w:r w:rsidRPr="002D7770">
              <w:t xml:space="preserve">Представление результатов на научных конференциях разного уровня, в </w:t>
            </w:r>
            <w:proofErr w:type="spellStart"/>
            <w:r w:rsidRPr="002D7770">
              <w:t>т.ч</w:t>
            </w:r>
            <w:proofErr w:type="spellEnd"/>
            <w:r w:rsidRPr="002D7770">
              <w:t>.:</w:t>
            </w:r>
          </w:p>
          <w:p w:rsidR="00082D69" w:rsidRPr="002D7770" w:rsidRDefault="00082D69" w:rsidP="00AA2D30">
            <w:pPr>
              <w:pStyle w:val="ae"/>
              <w:autoSpaceDE w:val="0"/>
              <w:autoSpaceDN w:val="0"/>
              <w:adjustRightInd w:val="0"/>
              <w:ind w:left="450"/>
            </w:pPr>
          </w:p>
          <w:p w:rsidR="00082D69" w:rsidRPr="002D7770" w:rsidRDefault="00980BE7" w:rsidP="00AA2D30">
            <w:pPr>
              <w:pStyle w:val="ae"/>
              <w:autoSpaceDE w:val="0"/>
              <w:autoSpaceDN w:val="0"/>
              <w:adjustRightInd w:val="0"/>
              <w:ind w:left="0"/>
            </w:pPr>
            <w:r>
              <w:t>-</w:t>
            </w:r>
            <w:r w:rsidR="00082D69" w:rsidRPr="002D7770">
              <w:t>международный и федеральный уровень (за 1 уч-ся);</w:t>
            </w:r>
          </w:p>
          <w:p w:rsidR="00082D69" w:rsidRPr="002D7770" w:rsidRDefault="00082D69" w:rsidP="00AA2D30">
            <w:pPr>
              <w:pStyle w:val="ae"/>
              <w:autoSpaceDE w:val="0"/>
              <w:autoSpaceDN w:val="0"/>
              <w:adjustRightInd w:val="0"/>
              <w:ind w:left="0"/>
            </w:pPr>
          </w:p>
          <w:p w:rsidR="00082D69" w:rsidRPr="002D7770" w:rsidRDefault="00980BE7" w:rsidP="00AA2D30">
            <w:pPr>
              <w:pStyle w:val="ae"/>
              <w:autoSpaceDE w:val="0"/>
              <w:autoSpaceDN w:val="0"/>
              <w:adjustRightInd w:val="0"/>
              <w:ind w:left="0"/>
            </w:pPr>
            <w:r>
              <w:t>-</w:t>
            </w:r>
            <w:r w:rsidR="00082D69" w:rsidRPr="002D7770">
              <w:t>краевой уровень  (за 1 уч-ся);</w:t>
            </w:r>
          </w:p>
          <w:p w:rsidR="00082D69" w:rsidRPr="002D7770" w:rsidRDefault="00082D69" w:rsidP="00AA2D30">
            <w:pPr>
              <w:pStyle w:val="ae"/>
              <w:autoSpaceDE w:val="0"/>
              <w:autoSpaceDN w:val="0"/>
              <w:adjustRightInd w:val="0"/>
              <w:ind w:left="0"/>
            </w:pPr>
          </w:p>
          <w:p w:rsidR="00082D69" w:rsidRPr="002D7770" w:rsidRDefault="00980BE7" w:rsidP="00AA2D30">
            <w:pPr>
              <w:pStyle w:val="ae"/>
              <w:autoSpaceDE w:val="0"/>
              <w:autoSpaceDN w:val="0"/>
              <w:adjustRightInd w:val="0"/>
              <w:ind w:left="0"/>
            </w:pPr>
            <w:r>
              <w:lastRenderedPageBreak/>
              <w:t>-</w:t>
            </w:r>
            <w:r w:rsidR="00082D69" w:rsidRPr="002D7770">
              <w:t>муниципальный уровень (за 1 уч-ся или команду);</w:t>
            </w:r>
          </w:p>
          <w:p w:rsidR="00082D69" w:rsidRPr="002D7770" w:rsidRDefault="00082D69" w:rsidP="00AA2D30">
            <w:pPr>
              <w:pStyle w:val="ae"/>
              <w:autoSpaceDE w:val="0"/>
              <w:autoSpaceDN w:val="0"/>
              <w:adjustRightInd w:val="0"/>
              <w:ind w:left="0"/>
            </w:pPr>
          </w:p>
          <w:p w:rsidR="00082D69" w:rsidRPr="002D7770" w:rsidRDefault="00980BE7" w:rsidP="00AA2D30">
            <w:pPr>
              <w:pStyle w:val="ae"/>
              <w:autoSpaceDE w:val="0"/>
              <w:autoSpaceDN w:val="0"/>
              <w:adjustRightInd w:val="0"/>
              <w:ind w:left="0"/>
            </w:pPr>
            <w:r>
              <w:t>-</w:t>
            </w:r>
            <w:r w:rsidR="00082D69" w:rsidRPr="002D7770">
              <w:t>участие в дистанционных конкурсах</w:t>
            </w:r>
          </w:p>
        </w:tc>
        <w:tc>
          <w:tcPr>
            <w:tcW w:w="1092" w:type="dxa"/>
            <w:vAlign w:val="center"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  <w:p w:rsidR="009B3FBD" w:rsidRPr="002D7770" w:rsidRDefault="009B3FBD" w:rsidP="00AA2D30">
            <w:pPr>
              <w:autoSpaceDE w:val="0"/>
              <w:autoSpaceDN w:val="0"/>
              <w:adjustRightInd w:val="0"/>
              <w:jc w:val="center"/>
            </w:pPr>
          </w:p>
          <w:p w:rsidR="009B3FBD" w:rsidRPr="002D7770" w:rsidRDefault="009B3FBD" w:rsidP="00AA2D30">
            <w:pPr>
              <w:autoSpaceDE w:val="0"/>
              <w:autoSpaceDN w:val="0"/>
              <w:adjustRightInd w:val="0"/>
              <w:jc w:val="center"/>
            </w:pPr>
          </w:p>
          <w:p w:rsidR="00082D69" w:rsidRPr="002D7770" w:rsidRDefault="00CE7716" w:rsidP="00AA2D30">
            <w:pPr>
              <w:autoSpaceDE w:val="0"/>
              <w:autoSpaceDN w:val="0"/>
              <w:adjustRightInd w:val="0"/>
              <w:jc w:val="center"/>
            </w:pPr>
            <w:r w:rsidRPr="002D7770">
              <w:t>15</w:t>
            </w: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  <w:p w:rsidR="00082D69" w:rsidRDefault="00082D69" w:rsidP="00AA2D30">
            <w:pPr>
              <w:autoSpaceDE w:val="0"/>
              <w:autoSpaceDN w:val="0"/>
              <w:adjustRightInd w:val="0"/>
              <w:jc w:val="center"/>
            </w:pPr>
          </w:p>
          <w:p w:rsidR="00980BE7" w:rsidRDefault="00980BE7" w:rsidP="00AA2D30">
            <w:pPr>
              <w:autoSpaceDE w:val="0"/>
              <w:autoSpaceDN w:val="0"/>
              <w:adjustRightInd w:val="0"/>
              <w:jc w:val="center"/>
            </w:pPr>
          </w:p>
          <w:p w:rsidR="00980BE7" w:rsidRPr="002D7770" w:rsidRDefault="00980BE7" w:rsidP="00AA2D30">
            <w:pPr>
              <w:autoSpaceDE w:val="0"/>
              <w:autoSpaceDN w:val="0"/>
              <w:adjustRightInd w:val="0"/>
              <w:jc w:val="center"/>
            </w:pP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  <w:r w:rsidRPr="002D7770">
              <w:t xml:space="preserve">10 </w:t>
            </w: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  <w:p w:rsidR="009B3FBD" w:rsidRPr="002D7770" w:rsidRDefault="009B3FBD" w:rsidP="00AA2D30">
            <w:pPr>
              <w:autoSpaceDE w:val="0"/>
              <w:autoSpaceDN w:val="0"/>
              <w:adjustRightInd w:val="0"/>
              <w:jc w:val="center"/>
            </w:pP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  <w:r w:rsidRPr="002D7770">
              <w:lastRenderedPageBreak/>
              <w:t xml:space="preserve">5 </w:t>
            </w: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  <w:p w:rsidR="00EE74F8" w:rsidRPr="002D7770" w:rsidRDefault="00EE74F8" w:rsidP="00AA2D30">
            <w:pPr>
              <w:autoSpaceDE w:val="0"/>
              <w:autoSpaceDN w:val="0"/>
              <w:adjustRightInd w:val="0"/>
              <w:jc w:val="center"/>
            </w:pPr>
          </w:p>
          <w:p w:rsidR="009B3FBD" w:rsidRPr="002D7770" w:rsidRDefault="009B3FBD" w:rsidP="00AA2D30">
            <w:pPr>
              <w:autoSpaceDE w:val="0"/>
              <w:autoSpaceDN w:val="0"/>
              <w:adjustRightInd w:val="0"/>
              <w:jc w:val="center"/>
            </w:pP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  <w:r w:rsidRPr="002D7770">
              <w:t xml:space="preserve">5 </w:t>
            </w: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  <w:r w:rsidRPr="002D7770">
              <w:lastRenderedPageBreak/>
              <w:t>на месяц</w:t>
            </w:r>
          </w:p>
        </w:tc>
      </w:tr>
      <w:tr w:rsidR="00082D69" w:rsidRPr="002D7770" w:rsidTr="00980BE7">
        <w:tc>
          <w:tcPr>
            <w:tcW w:w="1985" w:type="dxa"/>
            <w:vMerge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vMerge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</w:pPr>
          </w:p>
        </w:tc>
        <w:tc>
          <w:tcPr>
            <w:tcW w:w="2860" w:type="dxa"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</w:pPr>
            <w:r w:rsidRPr="002D7770">
              <w:t>1.2. Результативность участия обучаемых в научных конференциях и проектах:</w:t>
            </w:r>
          </w:p>
        </w:tc>
        <w:tc>
          <w:tcPr>
            <w:tcW w:w="2101" w:type="dxa"/>
            <w:gridSpan w:val="3"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</w:pPr>
            <w:r w:rsidRPr="002D7770">
              <w:t>1.2. Наличие</w:t>
            </w:r>
          </w:p>
          <w:p w:rsidR="00082D69" w:rsidRPr="002D7770" w:rsidRDefault="00082D69" w:rsidP="00AA2D30">
            <w:pPr>
              <w:autoSpaceDE w:val="0"/>
              <w:autoSpaceDN w:val="0"/>
              <w:adjustRightInd w:val="0"/>
            </w:pPr>
            <w:r w:rsidRPr="002D7770">
              <w:t xml:space="preserve">победителей и призеров, в </w:t>
            </w:r>
            <w:proofErr w:type="spellStart"/>
            <w:r w:rsidRPr="002D7770">
              <w:t>т.ч</w:t>
            </w:r>
            <w:proofErr w:type="spellEnd"/>
            <w:r w:rsidRPr="002D7770">
              <w:t>.:</w:t>
            </w:r>
          </w:p>
          <w:p w:rsidR="00082D69" w:rsidRPr="002D7770" w:rsidRDefault="00082D69" w:rsidP="00AA2D30">
            <w:pPr>
              <w:autoSpaceDE w:val="0"/>
              <w:autoSpaceDN w:val="0"/>
              <w:adjustRightInd w:val="0"/>
            </w:pPr>
            <w:r w:rsidRPr="002D7770">
              <w:t xml:space="preserve">дистанционно - </w:t>
            </w:r>
            <w:r w:rsidR="00980BE7">
              <w:t>победитель, призер</w:t>
            </w:r>
            <w:r w:rsidR="009C7370">
              <w:t>:</w:t>
            </w:r>
          </w:p>
          <w:p w:rsidR="008040A4" w:rsidRDefault="00980BE7" w:rsidP="00AA2D30">
            <w:pPr>
              <w:autoSpaceDE w:val="0"/>
              <w:autoSpaceDN w:val="0"/>
              <w:adjustRightInd w:val="0"/>
            </w:pPr>
            <w:r>
              <w:t>-</w:t>
            </w:r>
            <w:r w:rsidR="00082D69" w:rsidRPr="002D7770">
              <w:t xml:space="preserve">международный </w:t>
            </w:r>
          </w:p>
          <w:p w:rsidR="00082D69" w:rsidRPr="002D7770" w:rsidRDefault="00980BE7" w:rsidP="00AA2D30">
            <w:pPr>
              <w:autoSpaceDE w:val="0"/>
              <w:autoSpaceDN w:val="0"/>
              <w:adjustRightInd w:val="0"/>
            </w:pPr>
            <w:r>
              <w:t>-</w:t>
            </w:r>
            <w:r w:rsidR="00082D69" w:rsidRPr="002D7770">
              <w:t>федеральный уровень (очное участие);</w:t>
            </w:r>
          </w:p>
          <w:p w:rsidR="00980BE7" w:rsidRDefault="00082D69" w:rsidP="00AA2D30">
            <w:pPr>
              <w:autoSpaceDE w:val="0"/>
              <w:autoSpaceDN w:val="0"/>
              <w:adjustRightInd w:val="0"/>
            </w:pPr>
            <w:r w:rsidRPr="002D7770">
              <w:t>поб</w:t>
            </w:r>
            <w:r w:rsidR="008040A4">
              <w:t>едитель, призер</w:t>
            </w:r>
          </w:p>
          <w:p w:rsidR="008040A4" w:rsidRDefault="00980BE7" w:rsidP="00AA2D30">
            <w:pPr>
              <w:autoSpaceDE w:val="0"/>
              <w:autoSpaceDN w:val="0"/>
              <w:adjustRightInd w:val="0"/>
            </w:pPr>
            <w:r>
              <w:t>-</w:t>
            </w:r>
            <w:r w:rsidR="008040A4">
              <w:t xml:space="preserve"> краевой уровень</w:t>
            </w:r>
          </w:p>
          <w:p w:rsidR="00082D69" w:rsidRPr="002D7770" w:rsidRDefault="00082D69" w:rsidP="009C7370">
            <w:pPr>
              <w:autoSpaceDE w:val="0"/>
              <w:autoSpaceDN w:val="0"/>
              <w:adjustRightInd w:val="0"/>
            </w:pPr>
            <w:r w:rsidRPr="002D7770">
              <w:t xml:space="preserve"> </w:t>
            </w:r>
            <w:r w:rsidR="00980BE7">
              <w:t>-</w:t>
            </w:r>
            <w:r w:rsidRPr="002D7770">
              <w:t>муниципальный уровень (очное участие)</w:t>
            </w:r>
          </w:p>
        </w:tc>
        <w:tc>
          <w:tcPr>
            <w:tcW w:w="1092" w:type="dxa"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  <w:p w:rsidR="00EE74F8" w:rsidRPr="002D7770" w:rsidRDefault="00EE74F8" w:rsidP="00AA2D30">
            <w:pPr>
              <w:autoSpaceDE w:val="0"/>
              <w:autoSpaceDN w:val="0"/>
              <w:adjustRightInd w:val="0"/>
              <w:jc w:val="center"/>
            </w:pPr>
          </w:p>
          <w:p w:rsidR="00980BE7" w:rsidRDefault="00980BE7" w:rsidP="00AA2D30">
            <w:pPr>
              <w:autoSpaceDE w:val="0"/>
              <w:autoSpaceDN w:val="0"/>
              <w:adjustRightInd w:val="0"/>
              <w:jc w:val="center"/>
            </w:pPr>
          </w:p>
          <w:p w:rsidR="00980BE7" w:rsidRDefault="00980BE7" w:rsidP="00AA2D30">
            <w:pPr>
              <w:autoSpaceDE w:val="0"/>
              <w:autoSpaceDN w:val="0"/>
              <w:adjustRightInd w:val="0"/>
              <w:jc w:val="center"/>
            </w:pPr>
          </w:p>
          <w:p w:rsidR="00980BE7" w:rsidRDefault="00980BE7" w:rsidP="00AA2D30">
            <w:pPr>
              <w:autoSpaceDE w:val="0"/>
              <w:autoSpaceDN w:val="0"/>
              <w:adjustRightInd w:val="0"/>
              <w:jc w:val="center"/>
            </w:pPr>
          </w:p>
          <w:p w:rsidR="008040A4" w:rsidRDefault="00CE7716" w:rsidP="00AA2D30">
            <w:pPr>
              <w:autoSpaceDE w:val="0"/>
              <w:autoSpaceDN w:val="0"/>
              <w:adjustRightInd w:val="0"/>
              <w:jc w:val="center"/>
            </w:pPr>
            <w:r w:rsidRPr="002D7770">
              <w:t>10</w:t>
            </w:r>
            <w:r w:rsidR="008040A4">
              <w:t xml:space="preserve"> б</w:t>
            </w:r>
          </w:p>
          <w:p w:rsidR="00082D69" w:rsidRPr="002D7770" w:rsidRDefault="009C7370" w:rsidP="00AA2D30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082D69" w:rsidRPr="002D7770">
              <w:t xml:space="preserve"> </w:t>
            </w:r>
            <w:r w:rsidR="00980BE7">
              <w:t>б</w:t>
            </w:r>
          </w:p>
          <w:p w:rsidR="00CE7716" w:rsidRPr="002D7770" w:rsidRDefault="00CE7716" w:rsidP="00AA2D30">
            <w:pPr>
              <w:autoSpaceDE w:val="0"/>
              <w:autoSpaceDN w:val="0"/>
              <w:adjustRightInd w:val="0"/>
              <w:jc w:val="center"/>
            </w:pPr>
          </w:p>
          <w:p w:rsidR="00980BE7" w:rsidRDefault="00980BE7" w:rsidP="00AA2D30">
            <w:pPr>
              <w:autoSpaceDE w:val="0"/>
              <w:autoSpaceDN w:val="0"/>
              <w:adjustRightInd w:val="0"/>
              <w:jc w:val="center"/>
            </w:pPr>
          </w:p>
          <w:p w:rsidR="00980BE7" w:rsidRDefault="00980BE7" w:rsidP="00AA2D30">
            <w:pPr>
              <w:autoSpaceDE w:val="0"/>
              <w:autoSpaceDN w:val="0"/>
              <w:adjustRightInd w:val="0"/>
              <w:jc w:val="center"/>
            </w:pPr>
          </w:p>
          <w:p w:rsidR="00980BE7" w:rsidRDefault="00980BE7" w:rsidP="00AA2D30">
            <w:pPr>
              <w:autoSpaceDE w:val="0"/>
              <w:autoSpaceDN w:val="0"/>
              <w:adjustRightInd w:val="0"/>
              <w:jc w:val="center"/>
            </w:pPr>
          </w:p>
          <w:p w:rsidR="008040A4" w:rsidRDefault="008040A4" w:rsidP="00980BE7">
            <w:pPr>
              <w:autoSpaceDE w:val="0"/>
              <w:autoSpaceDN w:val="0"/>
              <w:adjustRightInd w:val="0"/>
              <w:jc w:val="center"/>
            </w:pPr>
            <w:r>
              <w:t>30 б</w:t>
            </w:r>
          </w:p>
          <w:p w:rsidR="00082D69" w:rsidRPr="002D7770" w:rsidRDefault="00CE7716" w:rsidP="00AA2D30">
            <w:pPr>
              <w:autoSpaceDE w:val="0"/>
              <w:autoSpaceDN w:val="0"/>
              <w:adjustRightInd w:val="0"/>
              <w:jc w:val="center"/>
            </w:pPr>
            <w:r w:rsidRPr="002D7770">
              <w:t xml:space="preserve"> 15</w:t>
            </w:r>
          </w:p>
          <w:p w:rsidR="00CE7716" w:rsidRPr="002D7770" w:rsidRDefault="00CE7716" w:rsidP="00AA2D30">
            <w:pPr>
              <w:autoSpaceDE w:val="0"/>
              <w:autoSpaceDN w:val="0"/>
              <w:adjustRightInd w:val="0"/>
              <w:jc w:val="center"/>
            </w:pP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082D69" w:rsidRPr="002D7770" w:rsidTr="00980BE7">
        <w:tc>
          <w:tcPr>
            <w:tcW w:w="1985" w:type="dxa"/>
            <w:vMerge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vMerge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</w:pPr>
          </w:p>
        </w:tc>
        <w:tc>
          <w:tcPr>
            <w:tcW w:w="2860" w:type="dxa"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</w:pPr>
            <w:r w:rsidRPr="002D7770">
              <w:t xml:space="preserve">1.3. Результативность участия обучаемых различных </w:t>
            </w:r>
            <w:proofErr w:type="gramStart"/>
            <w:r w:rsidRPr="002D7770">
              <w:t>уровнях</w:t>
            </w:r>
            <w:proofErr w:type="gramEnd"/>
            <w:r w:rsidRPr="002D7770">
              <w:t xml:space="preserve"> «</w:t>
            </w:r>
            <w:proofErr w:type="spellStart"/>
            <w:r w:rsidRPr="002D7770">
              <w:t>ВсОШ</w:t>
            </w:r>
            <w:proofErr w:type="spellEnd"/>
            <w:r w:rsidRPr="002D7770">
              <w:t>»</w:t>
            </w:r>
          </w:p>
        </w:tc>
        <w:tc>
          <w:tcPr>
            <w:tcW w:w="2101" w:type="dxa"/>
            <w:gridSpan w:val="3"/>
          </w:tcPr>
          <w:p w:rsidR="009C7370" w:rsidRDefault="00082D69" w:rsidP="00AA2D30">
            <w:pPr>
              <w:autoSpaceDE w:val="0"/>
              <w:autoSpaceDN w:val="0"/>
              <w:adjustRightInd w:val="0"/>
            </w:pPr>
            <w:r w:rsidRPr="002D7770">
              <w:t xml:space="preserve">1.3. Наличие призеров и победителей </w:t>
            </w:r>
          </w:p>
          <w:p w:rsidR="00082D69" w:rsidRPr="002D7770" w:rsidRDefault="009C7370" w:rsidP="00AA2D30">
            <w:pPr>
              <w:autoSpaceDE w:val="0"/>
              <w:autoSpaceDN w:val="0"/>
              <w:adjustRightInd w:val="0"/>
            </w:pPr>
            <w:r>
              <w:t>-</w:t>
            </w:r>
            <w:r w:rsidR="00082D69" w:rsidRPr="002D7770">
              <w:t>муниципального уровня олимпиады (победитель, призер);</w:t>
            </w:r>
          </w:p>
          <w:p w:rsidR="00082D69" w:rsidRPr="002D7770" w:rsidRDefault="00082D69" w:rsidP="00AA2D30">
            <w:pPr>
              <w:autoSpaceDE w:val="0"/>
              <w:autoSpaceDN w:val="0"/>
              <w:adjustRightInd w:val="0"/>
            </w:pPr>
          </w:p>
          <w:p w:rsidR="00082D69" w:rsidRPr="002D7770" w:rsidRDefault="009C7370" w:rsidP="00AA2D30">
            <w:pPr>
              <w:autoSpaceDE w:val="0"/>
              <w:autoSpaceDN w:val="0"/>
              <w:adjustRightInd w:val="0"/>
            </w:pPr>
            <w:r>
              <w:t>-</w:t>
            </w:r>
            <w:r w:rsidR="00082D69" w:rsidRPr="002D7770">
              <w:t xml:space="preserve">краевого уровня олимпиады </w:t>
            </w:r>
            <w:r w:rsidR="00082D69" w:rsidRPr="002D7770">
              <w:lastRenderedPageBreak/>
              <w:t>(участник, призер, победитель);</w:t>
            </w:r>
          </w:p>
          <w:p w:rsidR="00082D69" w:rsidRPr="002D7770" w:rsidRDefault="00082D69" w:rsidP="00AA2D30">
            <w:pPr>
              <w:autoSpaceDE w:val="0"/>
              <w:autoSpaceDN w:val="0"/>
              <w:adjustRightInd w:val="0"/>
            </w:pPr>
          </w:p>
          <w:p w:rsidR="00082D69" w:rsidRPr="002D7770" w:rsidRDefault="009C7370" w:rsidP="00AA2D30">
            <w:pPr>
              <w:autoSpaceDE w:val="0"/>
              <w:autoSpaceDN w:val="0"/>
              <w:adjustRightInd w:val="0"/>
            </w:pPr>
            <w:r>
              <w:t>-</w:t>
            </w:r>
            <w:r w:rsidR="00082D69" w:rsidRPr="002D7770">
              <w:t>наличие призеров и победителей,</w:t>
            </w:r>
          </w:p>
          <w:p w:rsidR="00082D69" w:rsidRPr="002D7770" w:rsidRDefault="00082D69" w:rsidP="00AA2D30">
            <w:pPr>
              <w:autoSpaceDE w:val="0"/>
              <w:autoSpaceDN w:val="0"/>
              <w:adjustRightInd w:val="0"/>
            </w:pPr>
            <w:r w:rsidRPr="002D7770">
              <w:t>участников дистанционных олимпиад</w:t>
            </w:r>
          </w:p>
        </w:tc>
        <w:tc>
          <w:tcPr>
            <w:tcW w:w="1092" w:type="dxa"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AA2D3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AA2D30">
            <w:pPr>
              <w:autoSpaceDE w:val="0"/>
              <w:autoSpaceDN w:val="0"/>
              <w:adjustRightInd w:val="0"/>
              <w:jc w:val="center"/>
            </w:pPr>
          </w:p>
          <w:p w:rsidR="008040A4" w:rsidRDefault="009C7370" w:rsidP="00AA2D3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082D69" w:rsidRPr="002D7770">
              <w:t xml:space="preserve"> б, </w:t>
            </w:r>
          </w:p>
          <w:p w:rsidR="008040A4" w:rsidRDefault="008040A4" w:rsidP="00AA2D3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AA2D3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AA2D3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AA2D3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AA2D30">
            <w:pPr>
              <w:autoSpaceDE w:val="0"/>
              <w:autoSpaceDN w:val="0"/>
              <w:adjustRightInd w:val="0"/>
              <w:jc w:val="center"/>
            </w:pPr>
          </w:p>
          <w:p w:rsidR="008040A4" w:rsidRDefault="009C7370" w:rsidP="00AA2D30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040A4">
              <w:t xml:space="preserve"> б</w:t>
            </w:r>
          </w:p>
          <w:p w:rsidR="008040A4" w:rsidRDefault="008040A4" w:rsidP="00AA2D30">
            <w:pPr>
              <w:autoSpaceDE w:val="0"/>
              <w:autoSpaceDN w:val="0"/>
              <w:adjustRightInd w:val="0"/>
              <w:jc w:val="center"/>
            </w:pP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AA2D3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AA2D3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AA2D30">
            <w:pPr>
              <w:autoSpaceDE w:val="0"/>
              <w:autoSpaceDN w:val="0"/>
              <w:adjustRightInd w:val="0"/>
              <w:jc w:val="center"/>
            </w:pPr>
          </w:p>
          <w:p w:rsidR="00082D69" w:rsidRPr="002D7770" w:rsidRDefault="009C7370" w:rsidP="00AA2D3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082D69" w:rsidRPr="002D7770">
              <w:t xml:space="preserve"> б – 1 участник</w:t>
            </w: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  <w:p w:rsidR="00082D69" w:rsidRPr="002D7770" w:rsidRDefault="009C7370" w:rsidP="00AA2D30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082D69" w:rsidRPr="002D7770">
              <w:t xml:space="preserve"> б – массовое участие</w:t>
            </w:r>
          </w:p>
        </w:tc>
        <w:tc>
          <w:tcPr>
            <w:tcW w:w="1178" w:type="dxa"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  <w:r w:rsidRPr="002D7770">
              <w:lastRenderedPageBreak/>
              <w:t>на месяц</w:t>
            </w:r>
          </w:p>
        </w:tc>
      </w:tr>
      <w:tr w:rsidR="00082D69" w:rsidRPr="002D7770" w:rsidTr="00980BE7">
        <w:tc>
          <w:tcPr>
            <w:tcW w:w="1985" w:type="dxa"/>
            <w:vMerge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vMerge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</w:pPr>
          </w:p>
        </w:tc>
        <w:tc>
          <w:tcPr>
            <w:tcW w:w="2860" w:type="dxa"/>
            <w:vMerge w:val="restart"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</w:pPr>
            <w:r w:rsidRPr="002D7770">
              <w:t>1.4. Деятельность педагога в качестве эксперта; подготовка учащихся к проведению внешней экспертизы.</w:t>
            </w:r>
          </w:p>
        </w:tc>
        <w:tc>
          <w:tcPr>
            <w:tcW w:w="2101" w:type="dxa"/>
            <w:gridSpan w:val="3"/>
          </w:tcPr>
          <w:p w:rsidR="00082D69" w:rsidRDefault="009C7370" w:rsidP="00AA2D30">
            <w:pPr>
              <w:tabs>
                <w:tab w:val="left" w:pos="1808"/>
              </w:tabs>
              <w:autoSpaceDE w:val="0"/>
              <w:autoSpaceDN w:val="0"/>
              <w:adjustRightInd w:val="0"/>
            </w:pPr>
            <w:r>
              <w:t>-</w:t>
            </w:r>
            <w:r w:rsidR="00082D69" w:rsidRPr="002D7770">
              <w:t>Участие в работе муниципальной предметной комиссии по проверке олимпиадных работ.</w:t>
            </w:r>
          </w:p>
          <w:p w:rsidR="00082D69" w:rsidRPr="002D7770" w:rsidRDefault="009C7370" w:rsidP="00AA2D30">
            <w:pPr>
              <w:tabs>
                <w:tab w:val="left" w:pos="1808"/>
              </w:tabs>
              <w:autoSpaceDE w:val="0"/>
              <w:autoSpaceDN w:val="0"/>
              <w:adjustRightInd w:val="0"/>
            </w:pPr>
            <w:r>
              <w:t>-</w:t>
            </w:r>
            <w:r w:rsidR="00082D69" w:rsidRPr="002D7770">
              <w:t>Проведение и проверка</w:t>
            </w:r>
          </w:p>
          <w:p w:rsidR="00082D69" w:rsidRPr="002D7770" w:rsidRDefault="00082D69" w:rsidP="00AA2D30">
            <w:pPr>
              <w:tabs>
                <w:tab w:val="left" w:pos="1808"/>
              </w:tabs>
              <w:autoSpaceDE w:val="0"/>
              <w:autoSpaceDN w:val="0"/>
              <w:adjustRightInd w:val="0"/>
            </w:pPr>
            <w:r w:rsidRPr="002D7770">
              <w:t>школьных олимпиад.</w:t>
            </w:r>
          </w:p>
        </w:tc>
        <w:tc>
          <w:tcPr>
            <w:tcW w:w="1092" w:type="dxa"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  <w:r w:rsidRPr="002D7770">
              <w:t>5 б</w:t>
            </w: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</w:p>
          <w:p w:rsidR="008040A4" w:rsidRDefault="008040A4" w:rsidP="00AA2D30">
            <w:pPr>
              <w:autoSpaceDE w:val="0"/>
              <w:autoSpaceDN w:val="0"/>
              <w:adjustRightInd w:val="0"/>
              <w:jc w:val="center"/>
            </w:pPr>
          </w:p>
          <w:p w:rsidR="008040A4" w:rsidRDefault="008040A4" w:rsidP="00AA2D30">
            <w:pPr>
              <w:autoSpaceDE w:val="0"/>
              <w:autoSpaceDN w:val="0"/>
              <w:adjustRightInd w:val="0"/>
              <w:jc w:val="center"/>
            </w:pPr>
          </w:p>
          <w:p w:rsidR="008040A4" w:rsidRDefault="008040A4" w:rsidP="00AA2D30">
            <w:pPr>
              <w:autoSpaceDE w:val="0"/>
              <w:autoSpaceDN w:val="0"/>
              <w:adjustRightInd w:val="0"/>
              <w:jc w:val="center"/>
            </w:pPr>
          </w:p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  <w:r w:rsidRPr="002D7770">
              <w:t>3 б</w:t>
            </w:r>
          </w:p>
        </w:tc>
        <w:tc>
          <w:tcPr>
            <w:tcW w:w="1178" w:type="dxa"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082D69" w:rsidRPr="002D7770" w:rsidTr="00980BE7">
        <w:tc>
          <w:tcPr>
            <w:tcW w:w="1985" w:type="dxa"/>
            <w:vMerge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vMerge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</w:pPr>
          </w:p>
        </w:tc>
        <w:tc>
          <w:tcPr>
            <w:tcW w:w="2860" w:type="dxa"/>
            <w:vMerge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</w:pPr>
          </w:p>
        </w:tc>
        <w:tc>
          <w:tcPr>
            <w:tcW w:w="2101" w:type="dxa"/>
            <w:gridSpan w:val="3"/>
          </w:tcPr>
          <w:p w:rsidR="00082D69" w:rsidRPr="002D7770" w:rsidRDefault="009C7370" w:rsidP="00AA2D30">
            <w:pPr>
              <w:autoSpaceDE w:val="0"/>
              <w:autoSpaceDN w:val="0"/>
              <w:adjustRightInd w:val="0"/>
            </w:pPr>
            <w:r>
              <w:t>-</w:t>
            </w:r>
            <w:r w:rsidR="00082D69" w:rsidRPr="002D7770">
              <w:t>Проведение ВПР по предметам</w:t>
            </w:r>
          </w:p>
        </w:tc>
        <w:tc>
          <w:tcPr>
            <w:tcW w:w="1092" w:type="dxa"/>
          </w:tcPr>
          <w:p w:rsidR="00082D69" w:rsidRPr="002D7770" w:rsidRDefault="00082D69" w:rsidP="008040A4">
            <w:pPr>
              <w:autoSpaceDE w:val="0"/>
              <w:autoSpaceDN w:val="0"/>
              <w:adjustRightInd w:val="0"/>
              <w:jc w:val="center"/>
            </w:pPr>
            <w:r w:rsidRPr="002D7770">
              <w:t xml:space="preserve">8 б </w:t>
            </w:r>
          </w:p>
        </w:tc>
        <w:tc>
          <w:tcPr>
            <w:tcW w:w="1178" w:type="dxa"/>
          </w:tcPr>
          <w:p w:rsidR="00082D69" w:rsidRPr="002D7770" w:rsidRDefault="00082D69" w:rsidP="00AA2D30">
            <w:pPr>
              <w:autoSpaceDE w:val="0"/>
              <w:autoSpaceDN w:val="0"/>
              <w:adjustRightInd w:val="0"/>
            </w:pPr>
          </w:p>
        </w:tc>
      </w:tr>
      <w:tr w:rsidR="009C7370" w:rsidRPr="002D7770" w:rsidTr="00980BE7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</w:pPr>
            <w:r w:rsidRPr="002D7770">
              <w:t>2 Обеспечение методического уровня организации образовательного процесса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</w:pPr>
            <w:r w:rsidRPr="002D7770">
              <w:rPr>
                <w:rStyle w:val="211pt"/>
                <w:sz w:val="24"/>
                <w:szCs w:val="24"/>
              </w:rPr>
              <w:t>2. Руководство объединениями педагогов (проектными командами, творческими группами, методическими объединениями)</w:t>
            </w:r>
          </w:p>
        </w:tc>
        <w:tc>
          <w:tcPr>
            <w:tcW w:w="2101" w:type="dxa"/>
            <w:gridSpan w:val="3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</w:pPr>
            <w:r w:rsidRPr="002D7770">
              <w:rPr>
                <w:rStyle w:val="211pt"/>
                <w:sz w:val="24"/>
                <w:szCs w:val="24"/>
              </w:rPr>
              <w:t xml:space="preserve">2.1. </w:t>
            </w:r>
            <w:r>
              <w:rPr>
                <w:rStyle w:val="211pt"/>
                <w:sz w:val="24"/>
                <w:szCs w:val="24"/>
              </w:rPr>
              <w:t>О</w:t>
            </w:r>
            <w:r w:rsidRPr="002D7770">
              <w:rPr>
                <w:rStyle w:val="211pt"/>
                <w:sz w:val="24"/>
                <w:szCs w:val="24"/>
              </w:rPr>
              <w:t>беспечение работы в соответствии с планом деятельности данного объединения, ведение отчетной документации</w:t>
            </w:r>
          </w:p>
        </w:tc>
        <w:tc>
          <w:tcPr>
            <w:tcW w:w="1092" w:type="dxa"/>
            <w:vAlign w:val="center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980BE7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vMerge w:val="restart"/>
          </w:tcPr>
          <w:p w:rsidR="009C7370" w:rsidRPr="002D7770" w:rsidRDefault="009C7370" w:rsidP="009C7370">
            <w:pPr>
              <w:pStyle w:val="ae"/>
              <w:tabs>
                <w:tab w:val="left" w:pos="175"/>
              </w:tabs>
              <w:autoSpaceDE w:val="0"/>
              <w:autoSpaceDN w:val="0"/>
              <w:adjustRightInd w:val="0"/>
              <w:ind w:left="34"/>
              <w:jc w:val="both"/>
            </w:pPr>
            <w:r w:rsidRPr="002D7770">
              <w:rPr>
                <w:rStyle w:val="211pt"/>
                <w:sz w:val="24"/>
                <w:szCs w:val="24"/>
              </w:rPr>
              <w:t>3. Создание творческой образовательной среды для работы с одаренными учащимися</w:t>
            </w:r>
          </w:p>
        </w:tc>
        <w:tc>
          <w:tcPr>
            <w:tcW w:w="2860" w:type="dxa"/>
            <w:vMerge w:val="restart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</w:pPr>
            <w:r w:rsidRPr="002D7770">
              <w:rPr>
                <w:rStyle w:val="211pt"/>
                <w:sz w:val="24"/>
                <w:szCs w:val="24"/>
              </w:rPr>
              <w:t>3. Руководство организацией программ и проектов, исследований</w:t>
            </w:r>
          </w:p>
        </w:tc>
        <w:tc>
          <w:tcPr>
            <w:tcW w:w="2101" w:type="dxa"/>
            <w:gridSpan w:val="3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</w:pPr>
            <w:r w:rsidRPr="002D7770">
              <w:rPr>
                <w:rStyle w:val="211pt"/>
                <w:sz w:val="24"/>
                <w:szCs w:val="24"/>
              </w:rPr>
              <w:t>3.1. Реализация конкретной программы работы с учащимися; ведение журнала для занятий.</w:t>
            </w:r>
          </w:p>
        </w:tc>
        <w:tc>
          <w:tcPr>
            <w:tcW w:w="1092" w:type="dxa"/>
            <w:vAlign w:val="center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квартал</w:t>
            </w:r>
          </w:p>
        </w:tc>
      </w:tr>
      <w:tr w:rsidR="009C7370" w:rsidRPr="002D7770" w:rsidTr="00980BE7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</w:pPr>
          </w:p>
        </w:tc>
        <w:tc>
          <w:tcPr>
            <w:tcW w:w="2860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</w:pPr>
          </w:p>
        </w:tc>
        <w:tc>
          <w:tcPr>
            <w:tcW w:w="2101" w:type="dxa"/>
            <w:gridSpan w:val="3"/>
          </w:tcPr>
          <w:p w:rsidR="009C7370" w:rsidRDefault="009C7370" w:rsidP="009C7370">
            <w:pPr>
              <w:pStyle w:val="22"/>
              <w:shd w:val="clear" w:color="auto" w:fill="auto"/>
              <w:spacing w:line="248" w:lineRule="exact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 xml:space="preserve">3.2. Руководство реализацией программы </w:t>
            </w:r>
          </w:p>
          <w:p w:rsidR="009C7370" w:rsidRPr="002D7770" w:rsidRDefault="009C7370" w:rsidP="009C7370">
            <w:pPr>
              <w:pStyle w:val="22"/>
              <w:shd w:val="clear" w:color="auto" w:fill="auto"/>
              <w:spacing w:line="248" w:lineRule="exac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  <w:r w:rsidRPr="002D7770">
              <w:rPr>
                <w:rStyle w:val="211pt"/>
                <w:sz w:val="24"/>
                <w:szCs w:val="24"/>
              </w:rPr>
              <w:t>пришкольного лагеря «Школа интересных каникул»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</w:pPr>
            <w:r>
              <w:rPr>
                <w:rStyle w:val="211pt"/>
                <w:sz w:val="24"/>
                <w:szCs w:val="24"/>
              </w:rPr>
              <w:t>-</w:t>
            </w:r>
            <w:r w:rsidRPr="002D7770">
              <w:rPr>
                <w:rStyle w:val="211pt"/>
                <w:sz w:val="24"/>
                <w:szCs w:val="24"/>
              </w:rPr>
              <w:t>Успешная реализация программы (вожатые)</w:t>
            </w:r>
          </w:p>
        </w:tc>
        <w:tc>
          <w:tcPr>
            <w:tcW w:w="1092" w:type="dxa"/>
          </w:tcPr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5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980BE7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0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1" w:type="dxa"/>
            <w:gridSpan w:val="3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3.3. Реализация проекта по благоустройству территории «Школьный двор»</w:t>
            </w:r>
          </w:p>
        </w:tc>
        <w:tc>
          <w:tcPr>
            <w:tcW w:w="1092" w:type="dxa"/>
            <w:vAlign w:val="center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980BE7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2" w:lineRule="exact"/>
              <w:ind w:left="34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4. Ведение баз автоматизированного сбора информации. Ведение отчетной документации.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4. Постоянное ведение баз автоматизированного сбора информации (КИАСУО).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 xml:space="preserve">Систематическая работа </w:t>
            </w:r>
            <w:r w:rsidRPr="002D7770">
              <w:lastRenderedPageBreak/>
              <w:t xml:space="preserve">с учащимися на платформе </w:t>
            </w:r>
            <w:proofErr w:type="spellStart"/>
            <w:r w:rsidRPr="002D7770">
              <w:t>Учи.Ру</w:t>
            </w:r>
            <w:proofErr w:type="spellEnd"/>
            <w:r w:rsidRPr="002D7770">
              <w:t xml:space="preserve">, </w:t>
            </w:r>
            <w:proofErr w:type="spellStart"/>
            <w:r w:rsidRPr="002D7770">
              <w:t>ГлобалЛаб</w:t>
            </w:r>
            <w:proofErr w:type="spellEnd"/>
            <w:r w:rsidRPr="002D7770">
              <w:t xml:space="preserve">, РЭШ, </w:t>
            </w:r>
            <w:proofErr w:type="spellStart"/>
            <w:r w:rsidRPr="002D7770">
              <w:rPr>
                <w:lang w:val="en-US"/>
              </w:rPr>
              <w:t>Skyeng</w:t>
            </w:r>
            <w:proofErr w:type="spellEnd"/>
            <w:r w:rsidRPr="002D7770">
              <w:t xml:space="preserve">, </w:t>
            </w:r>
            <w:proofErr w:type="spellStart"/>
            <w:r w:rsidRPr="002D7770">
              <w:t>ЯКласс</w:t>
            </w:r>
            <w:proofErr w:type="spellEnd"/>
            <w:r w:rsidRPr="002D7770">
              <w:t>, KINDERUNI</w:t>
            </w:r>
          </w:p>
        </w:tc>
        <w:tc>
          <w:tcPr>
            <w:tcW w:w="2101" w:type="dxa"/>
            <w:gridSpan w:val="3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lastRenderedPageBreak/>
              <w:t>4.1.</w:t>
            </w:r>
            <w:r w:rsidRPr="002D7770">
              <w:tab/>
              <w:t xml:space="preserve">По факту выполненных работ; своевременно и качественно, при отсутствии замечаний (формирование списков учащихся, </w:t>
            </w:r>
            <w:r w:rsidRPr="002D7770">
              <w:lastRenderedPageBreak/>
              <w:t>расписания занятий; выставление новостей и документов на сайте организации);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4.2.</w:t>
            </w:r>
            <w:r w:rsidRPr="002D7770">
              <w:tab/>
              <w:t>Отражение в статистическом рейтинге системы</w:t>
            </w:r>
          </w:p>
        </w:tc>
        <w:tc>
          <w:tcPr>
            <w:tcW w:w="1092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5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5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lastRenderedPageBreak/>
              <w:t>на месяц</w:t>
            </w:r>
          </w:p>
        </w:tc>
      </w:tr>
      <w:tr w:rsidR="009C7370" w:rsidRPr="002D7770" w:rsidTr="00980BE7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2" w:lineRule="exact"/>
              <w:ind w:left="34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5.Организация деятельности детских объединений, организаций.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5. Постоянный состав, создание и реализация социальных проектов.</w:t>
            </w:r>
          </w:p>
        </w:tc>
        <w:tc>
          <w:tcPr>
            <w:tcW w:w="2101" w:type="dxa"/>
            <w:gridSpan w:val="3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</w:pPr>
            <w:r w:rsidRPr="002D7770">
              <w:t xml:space="preserve">5. Достижения </w:t>
            </w:r>
            <w:proofErr w:type="gramStart"/>
            <w:r w:rsidRPr="002D7770">
              <w:t>обучающихся</w:t>
            </w:r>
            <w:proofErr w:type="gramEnd"/>
            <w:r w:rsidRPr="002D7770">
              <w:t xml:space="preserve">. </w:t>
            </w:r>
          </w:p>
        </w:tc>
        <w:tc>
          <w:tcPr>
            <w:tcW w:w="1092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30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68" w:type="dxa"/>
            <w:gridSpan w:val="7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770">
              <w:rPr>
                <w:b/>
              </w:rPr>
              <w:t>Выплаты за интенсивность и высокие результаты работы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vMerge w:val="restart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6" w:lineRule="exact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 xml:space="preserve">6. Стабильность и рост качества обучения, положительная динамика по индивидуальному творческому прогрессу </w:t>
            </w:r>
            <w:proofErr w:type="gramStart"/>
            <w:r w:rsidRPr="002D7770">
              <w:rPr>
                <w:rStyle w:val="211pt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60" w:type="dxa"/>
          </w:tcPr>
          <w:p w:rsidR="009C73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6.1.</w:t>
            </w:r>
            <w:r w:rsidRPr="002D7770">
              <w:tab/>
              <w:t>Участие подопечных школьников в мероприятиях не ниже муниципального уровня (конкурсы, соревнования и проч.)</w:t>
            </w:r>
          </w:p>
          <w:p w:rsidR="009C7370" w:rsidRDefault="009C7370" w:rsidP="009C7370">
            <w:pPr>
              <w:autoSpaceDE w:val="0"/>
              <w:autoSpaceDN w:val="0"/>
              <w:adjustRightInd w:val="0"/>
              <w:jc w:val="both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6.2. Результативность участия в мероприятиях.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 xml:space="preserve">6.1. Организация участия </w:t>
            </w:r>
            <w:proofErr w:type="gramStart"/>
            <w:r w:rsidRPr="002D7770">
              <w:t>обучающихся</w:t>
            </w:r>
            <w:proofErr w:type="gramEnd"/>
            <w:r w:rsidRPr="002D7770">
              <w:t>.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- единичный случай: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- массово, команда: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6.2.1. Наличие призеров - победителей (за каждого, или за результат 1 команды):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3 место -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2 место -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 xml:space="preserve">1 место - 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</w:pPr>
            <w:r>
              <w:t>6</w:t>
            </w:r>
            <w:r w:rsidRPr="002D7770">
              <w:t xml:space="preserve">.2.2. Наличие призеров - победителей в </w:t>
            </w:r>
            <w:r w:rsidRPr="002D7770">
              <w:lastRenderedPageBreak/>
              <w:t>конкурсах, не требующих серьезного участия педагога, как наставника и руководител</w:t>
            </w:r>
            <w:proofErr w:type="gramStart"/>
            <w:r w:rsidRPr="002D7770">
              <w:t>я(</w:t>
            </w:r>
            <w:proofErr w:type="gramEnd"/>
            <w:r w:rsidRPr="002D7770">
              <w:t>поделки, рисунки, фотографии, личные видео учащихся и прочее)</w:t>
            </w:r>
          </w:p>
          <w:p w:rsidR="009C7370" w:rsidRPr="002D7770" w:rsidRDefault="009C7370" w:rsidP="009C7370">
            <w:pPr>
              <w:jc w:val="center"/>
            </w:pPr>
            <w:r w:rsidRPr="002D7770">
              <w:t>3 место -</w:t>
            </w:r>
          </w:p>
          <w:p w:rsidR="009C7370" w:rsidRPr="002D7770" w:rsidRDefault="009C7370" w:rsidP="009C7370">
            <w:pPr>
              <w:jc w:val="center"/>
            </w:pPr>
            <w:r w:rsidRPr="002D7770">
              <w:t>2 место -</w:t>
            </w:r>
          </w:p>
          <w:p w:rsidR="009C7370" w:rsidRPr="002D7770" w:rsidRDefault="009C7370" w:rsidP="009C7370">
            <w:pPr>
              <w:jc w:val="center"/>
            </w:pPr>
            <w:r w:rsidRPr="002D7770">
              <w:t>1 место -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3 б</w:t>
            </w: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5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7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15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2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3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5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lastRenderedPageBreak/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lang w:bidi="ru-RU"/>
              </w:rPr>
              <w:t>6.3. Качество успеваемости (по результатам итоговых контрольных работ, ГИА- 9, 11 прошедшего учебного года)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6.3. По % участвующих от общего числа обучающихся и за высокий результат.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D7770">
              <w:rPr>
                <w:b/>
                <w:u w:val="single"/>
              </w:rPr>
              <w:t>ЕГЭ: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За высокий уровень (</w:t>
            </w:r>
            <w:proofErr w:type="spellStart"/>
            <w:r w:rsidRPr="002D7770">
              <w:t>ср</w:t>
            </w:r>
            <w:proofErr w:type="gramStart"/>
            <w:r w:rsidRPr="002D7770">
              <w:t>.б</w:t>
            </w:r>
            <w:proofErr w:type="gramEnd"/>
            <w:r w:rsidRPr="002D7770">
              <w:t>алл</w:t>
            </w:r>
            <w:proofErr w:type="spellEnd"/>
            <w:r w:rsidRPr="002D7770">
              <w:t xml:space="preserve"> выше показателя на городском или краевом уровне) 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 xml:space="preserve">Русский язык, математика, 100 % учащихся – 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 xml:space="preserve">Экзамен по выбору, больше </w:t>
            </w:r>
            <w:r w:rsidRPr="002D7770">
              <w:lastRenderedPageBreak/>
              <w:t xml:space="preserve">70% учащихся 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 xml:space="preserve">Экзамен по выбору, больше 50% учащихся 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 xml:space="preserve">Экзамен по выбору, менее 50% учащихся 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Экзамен по выбору, менее 25 % учащихся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100% успеваемость класса при сдаче обязательного экзамена -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D7770">
              <w:rPr>
                <w:b/>
                <w:u w:val="single"/>
              </w:rPr>
              <w:t>ОГЭ: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За высокий уровень (</w:t>
            </w:r>
            <w:proofErr w:type="spellStart"/>
            <w:r w:rsidRPr="002D7770">
              <w:t>ср</w:t>
            </w:r>
            <w:proofErr w:type="gramStart"/>
            <w:r w:rsidRPr="002D7770">
              <w:t>.б</w:t>
            </w:r>
            <w:proofErr w:type="gramEnd"/>
            <w:r w:rsidRPr="002D7770">
              <w:t>алл</w:t>
            </w:r>
            <w:proofErr w:type="spellEnd"/>
            <w:r w:rsidRPr="002D7770">
              <w:t xml:space="preserve"> выше показателя на городском или краевом уровне) 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 xml:space="preserve">Русский язык, математика, 100 % учащихся – 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Экзамен по выбору, больше 50% учащихся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 xml:space="preserve">Экзамен по выбору, менее 50% учащихся 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ИКР 4 класс: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lastRenderedPageBreak/>
              <w:t>Выше краевого показателя (в совокупности предметов)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Соответствие краевому показателю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lastRenderedPageBreak/>
              <w:t>20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15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12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5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5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15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5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5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lastRenderedPageBreak/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6.4. Организация системной работы по повышению качественной подготовки учащихся 4, 9 и 11 классов к итоговой аттестации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6.4. Наличие плана работы по подготовке к экзаменам, ведение журнала консультаций по предметам: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Русский язык, математика, 100% учащихся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Экзамен по выбору, более 50% учащихся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Экзамен по выбору, менее 50% учащихся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Экзамен по выбору, менее 20% учащихся</w:t>
            </w:r>
          </w:p>
        </w:tc>
        <w:tc>
          <w:tcPr>
            <w:tcW w:w="1254" w:type="dxa"/>
            <w:gridSpan w:val="2"/>
          </w:tcPr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7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5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3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68" w:type="dxa"/>
            <w:gridSpan w:val="7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770">
              <w:rPr>
                <w:b/>
              </w:rPr>
              <w:t>Выплаты за качество выполняемых работ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7. Высокий уровень педагогического мастерства при организации образовательного процесса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7.1 Трансляция педагогического опыта при реализации проектов и программ на различных уровнях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 xml:space="preserve">7.1. Документально подтвержденный факт участия педагога в конкурсах: </w:t>
            </w:r>
            <w:r w:rsidRPr="002D7770">
              <w:rPr>
                <w:rStyle w:val="211pt"/>
                <w:sz w:val="24"/>
                <w:szCs w:val="24"/>
              </w:rPr>
              <w:lastRenderedPageBreak/>
              <w:t>дистанционно</w:t>
            </w:r>
            <w:r>
              <w:rPr>
                <w:rStyle w:val="211pt"/>
                <w:sz w:val="24"/>
                <w:szCs w:val="24"/>
              </w:rPr>
              <w:t>-</w:t>
            </w:r>
            <w:r w:rsidRPr="002D7770">
              <w:rPr>
                <w:rStyle w:val="211pt"/>
                <w:sz w:val="24"/>
                <w:szCs w:val="24"/>
              </w:rPr>
              <w:t xml:space="preserve">очное участие в конкурсе </w:t>
            </w:r>
            <w:proofErr w:type="spellStart"/>
            <w:r w:rsidRPr="002D7770">
              <w:rPr>
                <w:rStyle w:val="211pt"/>
                <w:sz w:val="24"/>
                <w:szCs w:val="24"/>
              </w:rPr>
              <w:t>профмастерства</w:t>
            </w:r>
            <w:proofErr w:type="spellEnd"/>
            <w:r w:rsidRPr="002D7770">
              <w:rPr>
                <w:rStyle w:val="211pt"/>
                <w:sz w:val="24"/>
                <w:szCs w:val="24"/>
              </w:rPr>
              <w:t>: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  <w:r w:rsidRPr="002D7770">
              <w:rPr>
                <w:rStyle w:val="211pt"/>
                <w:sz w:val="24"/>
                <w:szCs w:val="24"/>
              </w:rPr>
              <w:t xml:space="preserve">призовое место в конкурсе </w:t>
            </w:r>
            <w:proofErr w:type="spellStart"/>
            <w:r w:rsidRPr="002D7770">
              <w:rPr>
                <w:rStyle w:val="211pt"/>
                <w:sz w:val="24"/>
                <w:szCs w:val="24"/>
              </w:rPr>
              <w:t>профмастерства</w:t>
            </w:r>
            <w:proofErr w:type="spellEnd"/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  <w:r w:rsidRPr="002D7770">
              <w:rPr>
                <w:rStyle w:val="211pt"/>
                <w:sz w:val="24"/>
                <w:szCs w:val="24"/>
              </w:rPr>
              <w:t>призовое место в конкурсе метод разработок уроков,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проектов и программ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7.2. презентация результатов работы в форме опубликованной статьи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</w:p>
          <w:p w:rsidR="0067751E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7</w:t>
            </w:r>
            <w:r>
              <w:rPr>
                <w:rStyle w:val="211pt"/>
                <w:sz w:val="24"/>
                <w:szCs w:val="24"/>
              </w:rPr>
              <w:t xml:space="preserve">.3. проведение </w:t>
            </w:r>
            <w:proofErr w:type="gramStart"/>
            <w:r w:rsidR="0067751E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м</w:t>
            </w:r>
            <w:proofErr w:type="gramEnd"/>
            <w:r>
              <w:rPr>
                <w:rStyle w:val="211pt"/>
                <w:sz w:val="24"/>
                <w:szCs w:val="24"/>
              </w:rPr>
              <w:t>астер-</w:t>
            </w:r>
            <w:r w:rsidRPr="002D7770">
              <w:rPr>
                <w:rStyle w:val="211pt"/>
                <w:sz w:val="24"/>
                <w:szCs w:val="24"/>
              </w:rPr>
              <w:t>класса,</w:t>
            </w:r>
          </w:p>
          <w:p w:rsidR="009C7370" w:rsidRPr="002D7770" w:rsidRDefault="0067751E" w:rsidP="009C7370">
            <w:pPr>
              <w:autoSpaceDE w:val="0"/>
              <w:autoSpaceDN w:val="0"/>
              <w:adjustRightInd w:val="0"/>
              <w:jc w:val="both"/>
            </w:pPr>
            <w:r>
              <w:rPr>
                <w:rStyle w:val="211pt"/>
                <w:sz w:val="24"/>
                <w:szCs w:val="24"/>
              </w:rPr>
              <w:t>-</w:t>
            </w:r>
            <w:r w:rsidR="009C7370" w:rsidRPr="002D7770">
              <w:rPr>
                <w:rStyle w:val="211pt"/>
                <w:sz w:val="24"/>
                <w:szCs w:val="24"/>
              </w:rPr>
              <w:t>выступление на мероприятии муниципал уровня</w:t>
            </w:r>
          </w:p>
        </w:tc>
        <w:tc>
          <w:tcPr>
            <w:tcW w:w="1254" w:type="dxa"/>
            <w:gridSpan w:val="2"/>
          </w:tcPr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5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30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20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30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lastRenderedPageBreak/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8. Эффективность деятельности по реализации задач экспериментальной площадки по созданию уклада мюльной жизни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8.1 Организация традиционных общешкольных мероприятий с активным привлечением общественности.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pStyle w:val="22"/>
              <w:shd w:val="clear" w:color="auto" w:fill="auto"/>
              <w:tabs>
                <w:tab w:val="left" w:pos="392"/>
              </w:tabs>
              <w:spacing w:line="252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 xml:space="preserve">8.1. Организация общешкольных мероприятий с активным привлечением </w:t>
            </w:r>
            <w:r w:rsidRPr="002D7770">
              <w:rPr>
                <w:rStyle w:val="211pt"/>
                <w:sz w:val="24"/>
                <w:szCs w:val="24"/>
              </w:rPr>
              <w:lastRenderedPageBreak/>
              <w:t>семей учащихся;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8.2. Организация общешкольных мероприятий с привлечением учреждений образования и культуры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lastRenderedPageBreak/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 w:val="restart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b/>
              </w:rPr>
              <w:lastRenderedPageBreak/>
              <w:t>Педагогические работники</w:t>
            </w:r>
            <w:r w:rsidRPr="002D7770">
              <w:t>: педагог дополнительного образования, учитель-дефектолог, педагог-организатор, учитель-логопед, педагог-психолог, воспитатель ГПД, инструктор по физической культуре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3468" w:type="dxa"/>
            <w:gridSpan w:val="7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770">
              <w:rPr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  <w:lang w:eastAsia="en-US" w:bidi="en-US"/>
              </w:rPr>
              <w:t xml:space="preserve">1 </w:t>
            </w:r>
            <w:r w:rsidRPr="002D7770">
              <w:rPr>
                <w:rStyle w:val="211pt"/>
                <w:sz w:val="24"/>
                <w:szCs w:val="24"/>
              </w:rPr>
              <w:t>.Организация деятельности детских объединений, организаций; руководство инициативной группой педагогов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1.1 .Постоянный состав, создание и реализация социальных проектов, программ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1.1.Отчет о проведенных мероприятиях, проектах (включая фотографии, отзывы учащихся и другие материалы).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 xml:space="preserve">При долгосрочных проектах - отчет по </w:t>
            </w:r>
            <w:proofErr w:type="gramStart"/>
            <w:r w:rsidRPr="002D7770">
              <w:rPr>
                <w:rStyle w:val="211pt"/>
                <w:sz w:val="24"/>
                <w:szCs w:val="24"/>
              </w:rPr>
              <w:t>промежуточным</w:t>
            </w:r>
            <w:proofErr w:type="gramEnd"/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за каждое объединение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68" w:type="dxa"/>
            <w:gridSpan w:val="7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0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 w:val="restart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2.Достижения воспитанников</w:t>
            </w:r>
          </w:p>
        </w:tc>
        <w:tc>
          <w:tcPr>
            <w:tcW w:w="2860" w:type="dxa"/>
            <w:vMerge w:val="restart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2.1. Участие обучающихся в различных конкурсах, смотрах, соревнованиях, конференциях на муниципальном уровне, краевом и выше</w:t>
            </w:r>
          </w:p>
        </w:tc>
        <w:tc>
          <w:tcPr>
            <w:tcW w:w="1939" w:type="dxa"/>
            <w:gridSpan w:val="2"/>
          </w:tcPr>
          <w:p w:rsidR="0067751E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 xml:space="preserve">2.1 участие обучающихся (% участвующих от числа обучающихся школы) </w:t>
            </w:r>
          </w:p>
          <w:p w:rsidR="009C7370" w:rsidRPr="002D7770" w:rsidRDefault="0067751E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lastRenderedPageBreak/>
              <w:t>-</w:t>
            </w:r>
            <w:r w:rsidR="009C7370" w:rsidRPr="002D7770">
              <w:rPr>
                <w:rStyle w:val="211pt"/>
                <w:sz w:val="24"/>
                <w:szCs w:val="24"/>
              </w:rPr>
              <w:t>более 50%</w:t>
            </w:r>
          </w:p>
          <w:p w:rsidR="009C7370" w:rsidRPr="002D7770" w:rsidRDefault="0067751E" w:rsidP="009C7370">
            <w:pPr>
              <w:autoSpaceDE w:val="0"/>
              <w:autoSpaceDN w:val="0"/>
              <w:adjustRightInd w:val="0"/>
              <w:jc w:val="both"/>
            </w:pPr>
            <w:r>
              <w:rPr>
                <w:rStyle w:val="211pt"/>
                <w:sz w:val="24"/>
                <w:szCs w:val="24"/>
              </w:rPr>
              <w:t>-</w:t>
            </w:r>
            <w:r w:rsidR="009C7370" w:rsidRPr="002D7770">
              <w:rPr>
                <w:rStyle w:val="211pt"/>
                <w:sz w:val="24"/>
                <w:szCs w:val="24"/>
              </w:rPr>
              <w:t>менее 50 %</w:t>
            </w:r>
          </w:p>
        </w:tc>
        <w:tc>
          <w:tcPr>
            <w:tcW w:w="1254" w:type="dxa"/>
            <w:gridSpan w:val="2"/>
          </w:tcPr>
          <w:p w:rsidR="0067751E" w:rsidRDefault="0067751E" w:rsidP="009C7370">
            <w:pPr>
              <w:pStyle w:val="22"/>
              <w:shd w:val="clear" w:color="auto" w:fill="auto"/>
              <w:spacing w:after="60" w:line="220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9C7370">
            <w:pPr>
              <w:pStyle w:val="22"/>
              <w:shd w:val="clear" w:color="auto" w:fill="auto"/>
              <w:spacing w:after="60" w:line="220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9C7370">
            <w:pPr>
              <w:pStyle w:val="22"/>
              <w:shd w:val="clear" w:color="auto" w:fill="auto"/>
              <w:spacing w:after="60" w:line="220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9C7370">
            <w:pPr>
              <w:pStyle w:val="22"/>
              <w:shd w:val="clear" w:color="auto" w:fill="auto"/>
              <w:spacing w:after="60" w:line="220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9C7370">
            <w:pPr>
              <w:pStyle w:val="22"/>
              <w:shd w:val="clear" w:color="auto" w:fill="auto"/>
              <w:spacing w:after="60" w:line="220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9C7370">
            <w:pPr>
              <w:pStyle w:val="22"/>
              <w:shd w:val="clear" w:color="auto" w:fill="auto"/>
              <w:spacing w:after="60" w:line="220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9C7370">
            <w:pPr>
              <w:pStyle w:val="22"/>
              <w:shd w:val="clear" w:color="auto" w:fill="auto"/>
              <w:spacing w:after="60" w:line="220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9C7370">
            <w:pPr>
              <w:pStyle w:val="22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lastRenderedPageBreak/>
              <w:t>10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5 б</w:t>
            </w:r>
          </w:p>
        </w:tc>
        <w:tc>
          <w:tcPr>
            <w:tcW w:w="1178" w:type="dxa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lastRenderedPageBreak/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2.2.официально зарегистрированные достижения (в зависимости от значимости мероприятия)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5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2.3. наличие призеров, лауреатов, дипломантов и победителей в конкурсах, смотрах, соревнованиях, конференциях муниципального уровня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10 б за 1 победу</w:t>
            </w:r>
          </w:p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5б за 1 призера</w:t>
            </w:r>
          </w:p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67751E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 w:val="restart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6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  <w:lang w:eastAsia="en-US" w:bidi="en-US"/>
              </w:rPr>
              <w:t>3.</w:t>
            </w:r>
            <w:r w:rsidRPr="002D7770">
              <w:rPr>
                <w:rStyle w:val="211pt"/>
                <w:sz w:val="24"/>
                <w:szCs w:val="24"/>
              </w:rPr>
              <w:t>Участие в разработке и реализации проектов, программ, содержания деятельности связанных с работой с одаренными детьми</w:t>
            </w:r>
          </w:p>
        </w:tc>
        <w:tc>
          <w:tcPr>
            <w:tcW w:w="2860" w:type="dxa"/>
            <w:vMerge w:val="restart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6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3.1. Разработка и реализация проектов и программ, содержания деятельности</w:t>
            </w:r>
          </w:p>
        </w:tc>
        <w:tc>
          <w:tcPr>
            <w:tcW w:w="1939" w:type="dxa"/>
            <w:gridSpan w:val="2"/>
            <w:vAlign w:val="bottom"/>
          </w:tcPr>
          <w:p w:rsidR="0067751E" w:rsidRDefault="009C7370" w:rsidP="009C7370">
            <w:pPr>
              <w:pStyle w:val="22"/>
              <w:shd w:val="clear" w:color="auto" w:fill="auto"/>
              <w:spacing w:line="252" w:lineRule="exact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 xml:space="preserve">3.1. победа в конкурсе проектов и программ: </w:t>
            </w:r>
          </w:p>
          <w:p w:rsidR="009C7370" w:rsidRPr="002D7770" w:rsidRDefault="0067751E" w:rsidP="009C7370">
            <w:pPr>
              <w:pStyle w:val="22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  <w:proofErr w:type="spellStart"/>
            <w:r w:rsidR="009C7370" w:rsidRPr="002D7770">
              <w:rPr>
                <w:rStyle w:val="211pt"/>
                <w:sz w:val="24"/>
                <w:szCs w:val="24"/>
              </w:rPr>
              <w:t>муниц</w:t>
            </w:r>
            <w:r>
              <w:rPr>
                <w:rStyle w:val="211pt"/>
                <w:sz w:val="24"/>
                <w:szCs w:val="24"/>
              </w:rPr>
              <w:t>-</w:t>
            </w:r>
            <w:r w:rsidR="009C7370" w:rsidRPr="002D7770">
              <w:rPr>
                <w:rStyle w:val="211pt"/>
                <w:sz w:val="24"/>
                <w:szCs w:val="24"/>
              </w:rPr>
              <w:t>льный</w:t>
            </w:r>
            <w:proofErr w:type="spellEnd"/>
            <w:r w:rsidR="009C7370" w:rsidRPr="002D7770">
              <w:rPr>
                <w:rStyle w:val="211pt"/>
                <w:sz w:val="24"/>
                <w:szCs w:val="24"/>
              </w:rPr>
              <w:t xml:space="preserve"> уровень (очно);</w:t>
            </w:r>
          </w:p>
          <w:p w:rsidR="009C7370" w:rsidRPr="002D7770" w:rsidRDefault="0067751E" w:rsidP="009C7370">
            <w:pPr>
              <w:pStyle w:val="22"/>
              <w:shd w:val="clear" w:color="auto" w:fill="auto"/>
              <w:spacing w:line="252" w:lineRule="exact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  <w:r w:rsidR="009C7370" w:rsidRPr="002D7770">
              <w:rPr>
                <w:rStyle w:val="211pt"/>
                <w:sz w:val="24"/>
                <w:szCs w:val="24"/>
              </w:rPr>
              <w:t>краевой уровень (очно);</w:t>
            </w:r>
          </w:p>
          <w:p w:rsidR="009C7370" w:rsidRPr="002D7770" w:rsidRDefault="0067751E" w:rsidP="009C7370">
            <w:pPr>
              <w:pStyle w:val="22"/>
              <w:shd w:val="clear" w:color="auto" w:fill="auto"/>
              <w:spacing w:line="252" w:lineRule="exact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  <w:r w:rsidR="009C7370" w:rsidRPr="002D7770">
              <w:rPr>
                <w:rStyle w:val="211pt"/>
                <w:sz w:val="24"/>
                <w:szCs w:val="24"/>
              </w:rPr>
              <w:t>федеральный уровень (дистанционно);</w:t>
            </w:r>
          </w:p>
          <w:p w:rsidR="009C7370" w:rsidRPr="002D7770" w:rsidRDefault="0067751E" w:rsidP="009C7370">
            <w:pPr>
              <w:pStyle w:val="22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  <w:r w:rsidR="009C7370" w:rsidRPr="002D7770">
              <w:rPr>
                <w:rStyle w:val="211pt"/>
                <w:sz w:val="24"/>
                <w:szCs w:val="24"/>
              </w:rPr>
              <w:t>призеры</w:t>
            </w:r>
          </w:p>
        </w:tc>
        <w:tc>
          <w:tcPr>
            <w:tcW w:w="1254" w:type="dxa"/>
            <w:gridSpan w:val="2"/>
          </w:tcPr>
          <w:p w:rsidR="0067751E" w:rsidRDefault="0067751E" w:rsidP="0067751E">
            <w:pPr>
              <w:pStyle w:val="22"/>
              <w:shd w:val="clear" w:color="auto" w:fill="auto"/>
              <w:spacing w:line="252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67751E">
            <w:pPr>
              <w:pStyle w:val="22"/>
              <w:shd w:val="clear" w:color="auto" w:fill="auto"/>
              <w:spacing w:line="252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67751E">
            <w:pPr>
              <w:pStyle w:val="22"/>
              <w:shd w:val="clear" w:color="auto" w:fill="auto"/>
              <w:spacing w:line="252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67751E">
            <w:pPr>
              <w:pStyle w:val="22"/>
              <w:shd w:val="clear" w:color="auto" w:fill="auto"/>
              <w:spacing w:line="252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67751E">
            <w:pPr>
              <w:pStyle w:val="22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10 б</w:t>
            </w:r>
          </w:p>
          <w:p w:rsidR="009C7370" w:rsidRPr="002D7770" w:rsidRDefault="009C7370" w:rsidP="0067751E">
            <w:pPr>
              <w:pStyle w:val="22"/>
              <w:shd w:val="clear" w:color="auto" w:fill="auto"/>
              <w:spacing w:line="252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67751E">
            <w:pPr>
              <w:pStyle w:val="22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15 б</w:t>
            </w:r>
          </w:p>
          <w:p w:rsidR="0067751E" w:rsidRDefault="0067751E" w:rsidP="0067751E">
            <w:pPr>
              <w:pStyle w:val="22"/>
              <w:shd w:val="clear" w:color="auto" w:fill="auto"/>
              <w:spacing w:line="252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67751E">
            <w:pPr>
              <w:pStyle w:val="22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20 б</w:t>
            </w:r>
          </w:p>
          <w:p w:rsidR="009C7370" w:rsidRPr="002D7770" w:rsidRDefault="009C7370" w:rsidP="0067751E">
            <w:pPr>
              <w:pStyle w:val="22"/>
              <w:shd w:val="clear" w:color="auto" w:fill="auto"/>
              <w:spacing w:line="252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67751E">
            <w:pPr>
              <w:pStyle w:val="22"/>
              <w:shd w:val="clear" w:color="auto" w:fill="auto"/>
              <w:spacing w:line="252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67751E" w:rsidP="0067751E">
            <w:pPr>
              <w:pStyle w:val="22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10</w:t>
            </w:r>
            <w:r w:rsidR="009C7370" w:rsidRPr="002D7770">
              <w:rPr>
                <w:rStyle w:val="211pt"/>
                <w:sz w:val="24"/>
                <w:szCs w:val="24"/>
              </w:rPr>
              <w:t xml:space="preserve"> б</w:t>
            </w:r>
          </w:p>
        </w:tc>
        <w:tc>
          <w:tcPr>
            <w:tcW w:w="1178" w:type="dxa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9" w:type="dxa"/>
            <w:gridSpan w:val="2"/>
            <w:vAlign w:val="bottom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8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 xml:space="preserve">3.2. участие в муниципальных и краевых мероприятиях для одаренных </w:t>
            </w:r>
            <w:r w:rsidRPr="002D7770">
              <w:rPr>
                <w:rStyle w:val="211pt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254" w:type="dxa"/>
            <w:gridSpan w:val="2"/>
            <w:vAlign w:val="center"/>
          </w:tcPr>
          <w:p w:rsidR="009C7370" w:rsidRDefault="009C7370" w:rsidP="009C7370">
            <w:pPr>
              <w:pStyle w:val="22"/>
              <w:shd w:val="clear" w:color="auto" w:fill="auto"/>
              <w:spacing w:after="60" w:line="220" w:lineRule="exact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lastRenderedPageBreak/>
              <w:t>5 б</w:t>
            </w:r>
          </w:p>
          <w:p w:rsidR="0067751E" w:rsidRPr="002D7770" w:rsidRDefault="0067751E" w:rsidP="009C7370">
            <w:pPr>
              <w:pStyle w:val="22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</w:p>
          <w:p w:rsidR="009C7370" w:rsidRPr="002D7770" w:rsidRDefault="009C7370" w:rsidP="009C7370">
            <w:pPr>
              <w:pStyle w:val="22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10 б (победа)</w:t>
            </w:r>
          </w:p>
        </w:tc>
        <w:tc>
          <w:tcPr>
            <w:tcW w:w="1178" w:type="dxa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 w:val="restart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4. Высокий уровень педагогического мастерства при организации образовательного процесса</w:t>
            </w:r>
          </w:p>
        </w:tc>
        <w:tc>
          <w:tcPr>
            <w:tcW w:w="2860" w:type="dxa"/>
            <w:vMerge w:val="restart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8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4.Трансляция педагогического опыта при реализации проектов и программ на различных уровнях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 xml:space="preserve">4.1. Документально подтвержденный факт участия педагога в конкурсах: </w:t>
            </w:r>
          </w:p>
          <w:p w:rsidR="009C7370" w:rsidRPr="002D7770" w:rsidRDefault="0067751E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  <w:r w:rsidR="009C7370" w:rsidRPr="002D7770">
              <w:rPr>
                <w:rStyle w:val="211pt"/>
                <w:sz w:val="24"/>
                <w:szCs w:val="24"/>
              </w:rPr>
              <w:t>дистанционно;</w:t>
            </w:r>
          </w:p>
          <w:p w:rsidR="009C7370" w:rsidRPr="002D7770" w:rsidRDefault="0067751E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  <w:r w:rsidR="009C7370" w:rsidRPr="002D7770">
              <w:rPr>
                <w:rStyle w:val="211pt"/>
                <w:sz w:val="24"/>
                <w:szCs w:val="24"/>
              </w:rPr>
              <w:t xml:space="preserve">очное участие в конкурсе </w:t>
            </w:r>
            <w:proofErr w:type="spellStart"/>
            <w:r w:rsidR="009C7370" w:rsidRPr="002D7770">
              <w:rPr>
                <w:rStyle w:val="211pt"/>
                <w:sz w:val="24"/>
                <w:szCs w:val="24"/>
              </w:rPr>
              <w:t>профмастерства</w:t>
            </w:r>
            <w:proofErr w:type="spellEnd"/>
            <w:r w:rsidR="009C7370" w:rsidRPr="002D7770">
              <w:rPr>
                <w:rStyle w:val="211pt"/>
                <w:sz w:val="24"/>
                <w:szCs w:val="24"/>
              </w:rPr>
              <w:t>;</w:t>
            </w:r>
          </w:p>
          <w:p w:rsidR="009C7370" w:rsidRPr="002D7770" w:rsidRDefault="0067751E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  <w:r w:rsidR="009C7370" w:rsidRPr="002D7770">
              <w:rPr>
                <w:rStyle w:val="211pt"/>
                <w:sz w:val="24"/>
                <w:szCs w:val="24"/>
              </w:rPr>
              <w:t xml:space="preserve">призовое место в конкурсе </w:t>
            </w:r>
            <w:proofErr w:type="spellStart"/>
            <w:r w:rsidR="009C7370" w:rsidRPr="002D7770">
              <w:rPr>
                <w:rStyle w:val="211pt"/>
                <w:sz w:val="24"/>
                <w:szCs w:val="24"/>
              </w:rPr>
              <w:t>профмастерства</w:t>
            </w:r>
            <w:proofErr w:type="spellEnd"/>
            <w:r w:rsidR="009C7370" w:rsidRPr="002D7770">
              <w:rPr>
                <w:rStyle w:val="211pt"/>
                <w:sz w:val="24"/>
                <w:szCs w:val="24"/>
              </w:rPr>
              <w:t>;</w:t>
            </w:r>
          </w:p>
          <w:p w:rsidR="009C7370" w:rsidRPr="002D7770" w:rsidRDefault="0067751E" w:rsidP="009C7370">
            <w:pPr>
              <w:autoSpaceDE w:val="0"/>
              <w:autoSpaceDN w:val="0"/>
              <w:adjustRightInd w:val="0"/>
              <w:jc w:val="both"/>
              <w:rPr>
                <w:color w:val="000000"/>
                <w:lang w:bidi="ru-RU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  <w:r w:rsidR="009C7370" w:rsidRPr="002D7770">
              <w:rPr>
                <w:rStyle w:val="211pt"/>
                <w:sz w:val="24"/>
                <w:szCs w:val="24"/>
              </w:rPr>
              <w:t>призовое место в конкурсе метод разработок уроков, проектов и программ;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5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30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20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30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0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4.2. презентация результатов работы</w:t>
            </w:r>
            <w:r w:rsidR="0067751E">
              <w:rPr>
                <w:rStyle w:val="211pt"/>
                <w:sz w:val="24"/>
                <w:szCs w:val="24"/>
              </w:rPr>
              <w:t xml:space="preserve"> </w:t>
            </w:r>
            <w:r w:rsidRPr="002D7770">
              <w:rPr>
                <w:rStyle w:val="211pt"/>
                <w:sz w:val="24"/>
                <w:szCs w:val="24"/>
              </w:rPr>
              <w:t>в форме опубликованной статьи;</w:t>
            </w:r>
          </w:p>
          <w:p w:rsidR="0067751E" w:rsidRDefault="0067751E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-проведение мастер-</w:t>
            </w:r>
            <w:r w:rsidR="009C7370" w:rsidRPr="002D7770">
              <w:rPr>
                <w:rStyle w:val="211pt"/>
                <w:sz w:val="24"/>
                <w:szCs w:val="24"/>
              </w:rPr>
              <w:t>класса,</w:t>
            </w:r>
          </w:p>
          <w:p w:rsidR="009C7370" w:rsidRPr="002D7770" w:rsidRDefault="0067751E" w:rsidP="009C7370">
            <w:pPr>
              <w:autoSpaceDE w:val="0"/>
              <w:autoSpaceDN w:val="0"/>
              <w:adjustRightInd w:val="0"/>
              <w:jc w:val="both"/>
            </w:pPr>
            <w:r>
              <w:rPr>
                <w:rStyle w:val="211pt"/>
                <w:sz w:val="24"/>
                <w:szCs w:val="24"/>
              </w:rPr>
              <w:t>-</w:t>
            </w:r>
            <w:r w:rsidR="009C7370" w:rsidRPr="002D7770">
              <w:rPr>
                <w:rStyle w:val="211pt"/>
                <w:sz w:val="24"/>
                <w:szCs w:val="24"/>
              </w:rPr>
              <w:t>выступление на мероприятии муниципал уровня</w:t>
            </w:r>
          </w:p>
        </w:tc>
        <w:tc>
          <w:tcPr>
            <w:tcW w:w="1254" w:type="dxa"/>
            <w:gridSpan w:val="2"/>
          </w:tcPr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ED06A1">
        <w:tc>
          <w:tcPr>
            <w:tcW w:w="1985" w:type="dxa"/>
            <w:vMerge/>
            <w:tcBorders>
              <w:bottom w:val="nil"/>
            </w:tcBorders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5. Эффективность деятельности по реализации задач экспериментальной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lastRenderedPageBreak/>
              <w:t>площадки по созданию уклада школьной жизни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lastRenderedPageBreak/>
              <w:t xml:space="preserve">5. Организация традиционных </w:t>
            </w:r>
            <w:r w:rsidRPr="002D7770">
              <w:lastRenderedPageBreak/>
              <w:t xml:space="preserve">общешкольных мероприятий </w:t>
            </w:r>
            <w:proofErr w:type="gramStart"/>
            <w:r w:rsidRPr="002D7770">
              <w:t>с</w:t>
            </w:r>
            <w:proofErr w:type="gramEnd"/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активным привлечением общественности.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lastRenderedPageBreak/>
              <w:t xml:space="preserve">5.1. Организация </w:t>
            </w:r>
            <w:r w:rsidRPr="002D7770">
              <w:lastRenderedPageBreak/>
              <w:t>общешкольных мероприятий с активным привлечением семей учащихся;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5.2. Организация общешкольных мероприятий с привлечением учреждений образования и культуры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Pr="002D7770" w:rsidRDefault="0067751E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lastRenderedPageBreak/>
              <w:t>на месяц</w:t>
            </w:r>
          </w:p>
        </w:tc>
      </w:tr>
      <w:tr w:rsidR="009C7370" w:rsidRPr="002D7770" w:rsidTr="008040A4">
        <w:tc>
          <w:tcPr>
            <w:tcW w:w="1985" w:type="dxa"/>
            <w:vMerge w:val="restart"/>
            <w:tcBorders>
              <w:top w:val="nil"/>
            </w:tcBorders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68" w:type="dxa"/>
            <w:gridSpan w:val="7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0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Pr="002D7770">
              <w:t>. Высокий уровень педагогического мастерства при организации образовательного процесса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7.1 Трансляция педагогического опыта при реализации проектов и программ на различных уровнях</w:t>
            </w:r>
          </w:p>
        </w:tc>
        <w:tc>
          <w:tcPr>
            <w:tcW w:w="1939" w:type="dxa"/>
            <w:gridSpan w:val="2"/>
          </w:tcPr>
          <w:p w:rsidR="0067751E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 xml:space="preserve">7.1. Документально подтвержденный факт участия педагога в конкурсах: </w:t>
            </w:r>
          </w:p>
          <w:p w:rsidR="009C7370" w:rsidRPr="002D7770" w:rsidRDefault="0067751E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  <w:r w:rsidR="009C7370" w:rsidRPr="002D7770">
              <w:rPr>
                <w:rStyle w:val="211pt"/>
                <w:sz w:val="24"/>
                <w:szCs w:val="24"/>
              </w:rPr>
              <w:t>дистанционно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</w:p>
          <w:p w:rsidR="009C7370" w:rsidRPr="002D7770" w:rsidRDefault="0067751E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  <w:r w:rsidR="009C7370" w:rsidRPr="002D7770">
              <w:rPr>
                <w:rStyle w:val="211pt"/>
                <w:sz w:val="24"/>
                <w:szCs w:val="24"/>
              </w:rPr>
              <w:t xml:space="preserve">очное участие в конкурсе </w:t>
            </w:r>
            <w:proofErr w:type="spellStart"/>
            <w:r w:rsidR="009C7370" w:rsidRPr="002D7770">
              <w:rPr>
                <w:rStyle w:val="211pt"/>
                <w:sz w:val="24"/>
                <w:szCs w:val="24"/>
              </w:rPr>
              <w:t>профмастерства</w:t>
            </w:r>
            <w:proofErr w:type="spellEnd"/>
            <w:r w:rsidR="009C7370" w:rsidRPr="002D7770">
              <w:rPr>
                <w:rStyle w:val="211pt"/>
                <w:sz w:val="24"/>
                <w:szCs w:val="24"/>
              </w:rPr>
              <w:t>:</w:t>
            </w:r>
          </w:p>
          <w:p w:rsidR="009C7370" w:rsidRPr="002D7770" w:rsidRDefault="0067751E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  <w:r w:rsidR="009C7370" w:rsidRPr="002D7770">
              <w:rPr>
                <w:rStyle w:val="211pt"/>
                <w:sz w:val="24"/>
                <w:szCs w:val="24"/>
              </w:rPr>
              <w:t xml:space="preserve">призовое место в конкурсе </w:t>
            </w:r>
            <w:proofErr w:type="spellStart"/>
            <w:r w:rsidR="009C7370" w:rsidRPr="002D7770">
              <w:rPr>
                <w:rStyle w:val="211pt"/>
                <w:sz w:val="24"/>
                <w:szCs w:val="24"/>
              </w:rPr>
              <w:t>профмастерства</w:t>
            </w:r>
            <w:proofErr w:type="spellEnd"/>
          </w:p>
          <w:p w:rsidR="009C7370" w:rsidRPr="002D7770" w:rsidRDefault="0067751E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- </w:t>
            </w:r>
            <w:r w:rsidR="009C7370" w:rsidRPr="002D7770">
              <w:rPr>
                <w:rStyle w:val="211pt"/>
                <w:sz w:val="24"/>
                <w:szCs w:val="24"/>
              </w:rPr>
              <w:t>призовое место в конкурсе метод разработок уроков,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lastRenderedPageBreak/>
              <w:t>проектов и программ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7.2. презентация результатов работы в форме опубликованной статьи</w:t>
            </w:r>
          </w:p>
          <w:p w:rsidR="009C7370" w:rsidRPr="002D7770" w:rsidRDefault="0067751E" w:rsidP="009C7370">
            <w:pPr>
              <w:autoSpaceDE w:val="0"/>
              <w:autoSpaceDN w:val="0"/>
              <w:adjustRightInd w:val="0"/>
              <w:jc w:val="both"/>
            </w:pPr>
            <w:r>
              <w:rPr>
                <w:rStyle w:val="211pt"/>
                <w:sz w:val="24"/>
                <w:szCs w:val="24"/>
              </w:rPr>
              <w:t>7.3. проведение мастер-</w:t>
            </w:r>
            <w:r w:rsidR="009C7370" w:rsidRPr="002D7770">
              <w:rPr>
                <w:rStyle w:val="211pt"/>
                <w:sz w:val="24"/>
                <w:szCs w:val="24"/>
              </w:rPr>
              <w:t>класса, выступление на мероприятии муниципал уровня</w:t>
            </w:r>
          </w:p>
        </w:tc>
        <w:tc>
          <w:tcPr>
            <w:tcW w:w="1254" w:type="dxa"/>
            <w:gridSpan w:val="2"/>
          </w:tcPr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5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67751E" w:rsidP="009C737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C7370" w:rsidRPr="002D7770">
              <w:t>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20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30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Pr="002D7770" w:rsidRDefault="0067751E" w:rsidP="0067751E">
            <w:pPr>
              <w:autoSpaceDE w:val="0"/>
              <w:autoSpaceDN w:val="0"/>
              <w:adjustRightInd w:val="0"/>
              <w:jc w:val="center"/>
            </w:pPr>
            <w:r w:rsidRPr="002D7770">
              <w:t>20 б</w:t>
            </w: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Pr="002D7770" w:rsidRDefault="0067751E" w:rsidP="0067751E">
            <w:pPr>
              <w:autoSpaceDE w:val="0"/>
              <w:autoSpaceDN w:val="0"/>
              <w:adjustRightInd w:val="0"/>
              <w:jc w:val="center"/>
            </w:pPr>
            <w:r w:rsidRPr="002D7770">
              <w:t>20 б</w:t>
            </w:r>
          </w:p>
          <w:p w:rsidR="0067751E" w:rsidRPr="002D7770" w:rsidRDefault="0067751E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lastRenderedPageBreak/>
              <w:t>на месяц</w:t>
            </w:r>
          </w:p>
        </w:tc>
      </w:tr>
      <w:tr w:rsidR="009C7370" w:rsidRPr="002D7770" w:rsidTr="00AA2D30">
        <w:tc>
          <w:tcPr>
            <w:tcW w:w="1985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>
              <w:t>7</w:t>
            </w:r>
            <w:r w:rsidRPr="002D7770">
              <w:t xml:space="preserve">. Эффективность деятельности по реализации задач экспериментальной площадки по созданию уклада 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8.1 Организация традиционных общешкольных мероприятий с активным привлечением общественности.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pStyle w:val="22"/>
              <w:shd w:val="clear" w:color="auto" w:fill="auto"/>
              <w:tabs>
                <w:tab w:val="left" w:pos="392"/>
              </w:tabs>
              <w:spacing w:line="252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8.1. Организация общешкольных мероприятий с активным привлечением семей учащихся;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8.2. Организация общешкольных мероприятий с привлечением учреждений образования и культуры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 w:val="restart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b/>
              </w:rPr>
              <w:t>Воспитатель</w:t>
            </w:r>
          </w:p>
        </w:tc>
        <w:tc>
          <w:tcPr>
            <w:tcW w:w="13468" w:type="dxa"/>
            <w:gridSpan w:val="7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770">
              <w:rPr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1. Обеспечение методического уровня организации образовательного процесса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 xml:space="preserve">1.1. Участие в работе творческих и рабочих групп, </w:t>
            </w:r>
            <w:r w:rsidRPr="002D7770">
              <w:lastRenderedPageBreak/>
              <w:t>профессионального сообщества на уровне МБОУ, города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lastRenderedPageBreak/>
              <w:t xml:space="preserve">1.11 Материалы выступления (текст </w:t>
            </w:r>
            <w:r w:rsidRPr="002D7770">
              <w:rPr>
                <w:rStyle w:val="211pt"/>
                <w:sz w:val="24"/>
                <w:szCs w:val="24"/>
              </w:rPr>
              <w:lastRenderedPageBreak/>
              <w:t>выступления, фотоотчет, презентация и др.)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</w:pPr>
            <w:r w:rsidRPr="002D7770">
              <w:rPr>
                <w:rStyle w:val="211pt"/>
                <w:sz w:val="24"/>
                <w:szCs w:val="24"/>
              </w:rPr>
              <w:t>2.1. Размещение материалов на странице педагога на сайте.</w:t>
            </w:r>
          </w:p>
        </w:tc>
        <w:tc>
          <w:tcPr>
            <w:tcW w:w="1254" w:type="dxa"/>
            <w:gridSpan w:val="2"/>
          </w:tcPr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Pr="002D7770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20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lastRenderedPageBreak/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2. Повышение профессиональной компетентности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2.1. Выступления на заседаниях профессиональных сообществ,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проведение мастер-классов, открытых мероприятий для коллег, родителей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1.11 Материалы выступления (текст выступления, фотоотчет, презентация и др.)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</w:pPr>
            <w:r w:rsidRPr="002D7770">
              <w:rPr>
                <w:rStyle w:val="211pt"/>
                <w:sz w:val="24"/>
                <w:szCs w:val="24"/>
              </w:rPr>
              <w:t>2.1. Размещение материалов на странице педагога на сайте.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67751E" w:rsidRPr="002D7770" w:rsidRDefault="0067751E" w:rsidP="009C7370">
            <w:pPr>
              <w:autoSpaceDE w:val="0"/>
              <w:autoSpaceDN w:val="0"/>
              <w:adjustRightInd w:val="0"/>
              <w:jc w:val="center"/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20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 w:val="restart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3. Эффективность работы с родителями</w:t>
            </w:r>
          </w:p>
        </w:tc>
        <w:tc>
          <w:tcPr>
            <w:tcW w:w="2860" w:type="dxa"/>
            <w:vMerge w:val="restart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3.1. Посещаемость детей</w:t>
            </w:r>
          </w:p>
        </w:tc>
        <w:tc>
          <w:tcPr>
            <w:tcW w:w="969" w:type="dxa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От 1 до 3 лет</w:t>
            </w:r>
          </w:p>
        </w:tc>
        <w:tc>
          <w:tcPr>
            <w:tcW w:w="970" w:type="dxa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70-80%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9" w:type="dxa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8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От 3 до 7 лет</w:t>
            </w:r>
          </w:p>
        </w:tc>
        <w:tc>
          <w:tcPr>
            <w:tcW w:w="970" w:type="dxa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80-90%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20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  <w:vMerge w:val="restart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3.2. Заболеваемость детей</w:t>
            </w:r>
          </w:p>
        </w:tc>
        <w:tc>
          <w:tcPr>
            <w:tcW w:w="969" w:type="dxa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8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От 1 до 3 лет</w:t>
            </w:r>
          </w:p>
        </w:tc>
        <w:tc>
          <w:tcPr>
            <w:tcW w:w="970" w:type="dxa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10-20%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8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От 3 до 7 лет</w:t>
            </w:r>
          </w:p>
        </w:tc>
        <w:tc>
          <w:tcPr>
            <w:tcW w:w="970" w:type="dxa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5-10%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20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 xml:space="preserve">3.3. Отсутствие задолженности по </w:t>
            </w:r>
            <w:r w:rsidRPr="002D7770">
              <w:rPr>
                <w:rStyle w:val="211pt"/>
                <w:sz w:val="24"/>
                <w:szCs w:val="24"/>
              </w:rPr>
              <w:lastRenderedPageBreak/>
              <w:t>родительской плате</w:t>
            </w:r>
          </w:p>
        </w:tc>
        <w:tc>
          <w:tcPr>
            <w:tcW w:w="1939" w:type="dxa"/>
            <w:gridSpan w:val="2"/>
            <w:vAlign w:val="center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lastRenderedPageBreak/>
              <w:t>Оплата 80% на 25 число месяца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10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4.Выполнение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4.</w:t>
            </w:r>
            <w:r w:rsidRPr="002D7770">
              <w:rPr>
                <w:rStyle w:val="211pt0"/>
                <w:b w:val="0"/>
                <w:sz w:val="24"/>
                <w:szCs w:val="24"/>
              </w:rPr>
              <w:t>1</w:t>
            </w:r>
            <w:r w:rsidRPr="002D7770">
              <w:rPr>
                <w:rStyle w:val="211pt"/>
                <w:sz w:val="24"/>
                <w:szCs w:val="24"/>
              </w:rPr>
              <w:t>. Задание выполнено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2" w:lineRule="exact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4.</w:t>
            </w:r>
            <w:r w:rsidRPr="002D7770">
              <w:rPr>
                <w:rStyle w:val="211pt0"/>
                <w:b w:val="0"/>
                <w:sz w:val="24"/>
                <w:szCs w:val="24"/>
              </w:rPr>
              <w:t>1</w:t>
            </w:r>
            <w:r w:rsidRPr="002D7770">
              <w:rPr>
                <w:rStyle w:val="211pt"/>
                <w:sz w:val="24"/>
                <w:szCs w:val="24"/>
              </w:rPr>
              <w:t>. В срок и в полном объеме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20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5. Участие в инновационной деятельности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5.1.Организация культурных практик (творческая мастерская, музыкальная гостиная и др.)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2" w:lineRule="exact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5.1.Фотоотчет, оформление садика, оформление выставок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30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 w:val="restart"/>
          </w:tcPr>
          <w:p w:rsidR="009C7370" w:rsidRPr="002D7770" w:rsidRDefault="009C7370" w:rsidP="009C7370">
            <w:pPr>
              <w:pStyle w:val="22"/>
              <w:shd w:val="clear" w:color="auto" w:fill="auto"/>
              <w:tabs>
                <w:tab w:val="left" w:pos="317"/>
                <w:tab w:val="left" w:pos="619"/>
                <w:tab w:val="left" w:pos="956"/>
              </w:tabs>
              <w:spacing w:line="252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6. Осуществление дополнительных работ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8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6.1.Участие в благоустройстве МБОУ</w:t>
            </w:r>
          </w:p>
        </w:tc>
        <w:tc>
          <w:tcPr>
            <w:tcW w:w="1939" w:type="dxa"/>
            <w:gridSpan w:val="2"/>
            <w:vAlign w:val="bottom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8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6.1.Выращивание и высаживание рассады, содержание клумб и прикрепленной территории садика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20 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6.2.Помощь в подготовке и проведении культурн</w:t>
            </w:r>
            <w:proofErr w:type="gramStart"/>
            <w:r w:rsidRPr="002D7770">
              <w:rPr>
                <w:rStyle w:val="211pt"/>
                <w:sz w:val="24"/>
                <w:szCs w:val="24"/>
              </w:rPr>
              <w:t>о-</w:t>
            </w:r>
            <w:proofErr w:type="gramEnd"/>
            <w:r w:rsidRPr="002D7770">
              <w:rPr>
                <w:rStyle w:val="211pt"/>
                <w:sz w:val="24"/>
                <w:szCs w:val="24"/>
              </w:rPr>
              <w:t xml:space="preserve"> массовых мероприятий</w:t>
            </w:r>
          </w:p>
        </w:tc>
        <w:tc>
          <w:tcPr>
            <w:tcW w:w="1939" w:type="dxa"/>
            <w:gridSpan w:val="2"/>
            <w:vAlign w:val="bottom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6.2.Качество и объем по оформлению и изготовлению костюмов, исполнения ролей на мероприятиях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10-30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6.3. Участие в подготовке МБОУ к началу учебного года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20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6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6.4. Осуществление руководства рабочими группами, ведение сайта, руководство ПМПК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6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6.4.Организация деятельности по плану, подготовка отчетной документации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20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 xml:space="preserve">6.5. Участие в общественной жизни </w:t>
            </w:r>
            <w:r w:rsidRPr="002D7770">
              <w:rPr>
                <w:rStyle w:val="211pt"/>
                <w:sz w:val="24"/>
                <w:szCs w:val="24"/>
              </w:rPr>
              <w:lastRenderedPageBreak/>
              <w:t>МБОУ на различных уровнях (МБОУ, муниципалитет, регион)</w:t>
            </w:r>
          </w:p>
        </w:tc>
        <w:tc>
          <w:tcPr>
            <w:tcW w:w="1939" w:type="dxa"/>
            <w:gridSpan w:val="2"/>
            <w:vAlign w:val="bottom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lastRenderedPageBreak/>
              <w:t>6.5.Документы, подтверждающи</w:t>
            </w:r>
            <w:r w:rsidRPr="002D7770">
              <w:rPr>
                <w:rStyle w:val="211pt"/>
                <w:sz w:val="24"/>
                <w:szCs w:val="24"/>
              </w:rPr>
              <w:lastRenderedPageBreak/>
              <w:t>е участие (диплом, заявка, заверенная руководителем) ссылка на новостную строку сайта организаторов мероприятий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lastRenderedPageBreak/>
              <w:t>20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68" w:type="dxa"/>
            <w:gridSpan w:val="7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0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9C7370" w:rsidRPr="002D7770" w:rsidTr="00AA2D30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7. Высокий уровень профессионального мастерства при организации образовательного процесса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7.1.Участие воспитателей в профессиональных конкурсах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7. участие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68" w:type="dxa"/>
            <w:gridSpan w:val="7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b/>
              </w:rPr>
              <w:t>Выплаты за интенсивность и высокие результаты работы</w:t>
            </w:r>
          </w:p>
        </w:tc>
      </w:tr>
      <w:tr w:rsidR="009C7370" w:rsidRPr="002D7770" w:rsidTr="00AA2D30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 xml:space="preserve">8. </w:t>
            </w:r>
            <w:r w:rsidRPr="002D7770">
              <w:t xml:space="preserve">Деятельность, </w:t>
            </w:r>
            <w:r>
              <w:t xml:space="preserve">направленная </w:t>
            </w:r>
            <w:r w:rsidRPr="002D7770">
              <w:rPr>
                <w:spacing w:val="-2"/>
              </w:rPr>
              <w:t xml:space="preserve">на </w:t>
            </w:r>
            <w:r w:rsidRPr="002D7770">
              <w:t>повышение качества реализации основной образовательной программы дошкольного</w:t>
            </w:r>
            <w:r>
              <w:t xml:space="preserve"> </w:t>
            </w:r>
            <w:r w:rsidRPr="002D7770">
              <w:t>образования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 xml:space="preserve">8. </w:t>
            </w:r>
            <w:r w:rsidRPr="002D7770">
              <w:t xml:space="preserve">Дополнительная деятельность, </w:t>
            </w:r>
            <w:r w:rsidRPr="002D7770">
              <w:rPr>
                <w:spacing w:val="-2"/>
              </w:rPr>
              <w:t xml:space="preserve">не </w:t>
            </w:r>
            <w:r w:rsidRPr="002D7770">
              <w:t>входящая в основные обязанности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 xml:space="preserve">4.1.1.Руководство </w:t>
            </w:r>
            <w:proofErr w:type="gramStart"/>
            <w:r w:rsidR="0067751E">
              <w:rPr>
                <w:rStyle w:val="211pt"/>
                <w:sz w:val="24"/>
                <w:szCs w:val="24"/>
              </w:rPr>
              <w:t>-</w:t>
            </w:r>
            <w:r w:rsidRPr="002D7770">
              <w:rPr>
                <w:rStyle w:val="211pt"/>
                <w:sz w:val="24"/>
                <w:szCs w:val="24"/>
              </w:rPr>
              <w:t>п</w:t>
            </w:r>
            <w:proofErr w:type="gramEnd"/>
            <w:r w:rsidRPr="002D7770">
              <w:rPr>
                <w:rStyle w:val="211pt"/>
                <w:sz w:val="24"/>
                <w:szCs w:val="24"/>
              </w:rPr>
              <w:t>едагогическими объединениями МАДОУ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4.1.2.Руководство</w:t>
            </w:r>
            <w:r w:rsidR="0067751E">
              <w:rPr>
                <w:rStyle w:val="211pt"/>
                <w:sz w:val="24"/>
                <w:szCs w:val="24"/>
              </w:rPr>
              <w:t xml:space="preserve"> </w:t>
            </w:r>
            <w:r w:rsidRPr="002D7770">
              <w:rPr>
                <w:rStyle w:val="211pt"/>
                <w:sz w:val="24"/>
                <w:szCs w:val="24"/>
              </w:rPr>
              <w:t>детско-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родительскими объединениями</w:t>
            </w:r>
          </w:p>
          <w:p w:rsidR="0067751E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4.1.4.Выполнение обязанностей</w:t>
            </w:r>
            <w:r w:rsidRPr="002D7770">
              <w:rPr>
                <w:rStyle w:val="211pt"/>
                <w:sz w:val="24"/>
                <w:szCs w:val="24"/>
              </w:rPr>
              <w:tab/>
              <w:t xml:space="preserve">общественного инспектора </w:t>
            </w:r>
          </w:p>
          <w:p w:rsidR="009C7370" w:rsidRPr="002D7770" w:rsidRDefault="0067751E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</w:t>
            </w:r>
            <w:r w:rsidR="009C7370" w:rsidRPr="002D7770">
              <w:rPr>
                <w:rStyle w:val="211pt"/>
                <w:sz w:val="24"/>
                <w:szCs w:val="24"/>
              </w:rPr>
              <w:t xml:space="preserve">по </w:t>
            </w:r>
            <w:r>
              <w:rPr>
                <w:rStyle w:val="211pt"/>
                <w:sz w:val="24"/>
                <w:szCs w:val="24"/>
              </w:rPr>
              <w:t>п</w:t>
            </w:r>
            <w:r w:rsidR="009C7370" w:rsidRPr="002D7770">
              <w:rPr>
                <w:rStyle w:val="211pt"/>
                <w:sz w:val="24"/>
                <w:szCs w:val="24"/>
              </w:rPr>
              <w:t>рофилактике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детского дорожн</w:t>
            </w:r>
            <w:proofErr w:type="gramStart"/>
            <w:r w:rsidRPr="002D7770">
              <w:rPr>
                <w:rStyle w:val="211pt"/>
                <w:sz w:val="24"/>
                <w:szCs w:val="24"/>
              </w:rPr>
              <w:t>о-</w:t>
            </w:r>
            <w:proofErr w:type="gramEnd"/>
            <w:r w:rsidRPr="002D7770">
              <w:rPr>
                <w:rStyle w:val="211pt"/>
                <w:sz w:val="24"/>
                <w:szCs w:val="24"/>
              </w:rPr>
              <w:t xml:space="preserve"> транспортного </w:t>
            </w:r>
            <w:r w:rsidRPr="002D7770">
              <w:rPr>
                <w:rStyle w:val="211pt"/>
                <w:sz w:val="24"/>
                <w:szCs w:val="24"/>
              </w:rPr>
              <w:lastRenderedPageBreak/>
              <w:t>травматизма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4.1.8.Выполнение обязанностей</w:t>
            </w:r>
            <w:r w:rsidRPr="002D7770">
              <w:rPr>
                <w:rStyle w:val="211pt"/>
                <w:sz w:val="24"/>
                <w:szCs w:val="24"/>
              </w:rPr>
              <w:tab/>
              <w:t>председателя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proofErr w:type="spellStart"/>
            <w:r w:rsidRPr="002D7770">
              <w:rPr>
                <w:rStyle w:val="211pt"/>
                <w:sz w:val="24"/>
                <w:szCs w:val="24"/>
              </w:rPr>
              <w:t>ПМПк</w:t>
            </w:r>
            <w:proofErr w:type="spellEnd"/>
            <w:r w:rsidRPr="002D7770">
              <w:rPr>
                <w:rStyle w:val="211pt"/>
                <w:sz w:val="24"/>
                <w:szCs w:val="24"/>
              </w:rPr>
              <w:t xml:space="preserve"> МАДОУ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4.1.9.Выполнение обязанностей</w:t>
            </w:r>
            <w:r w:rsidRPr="002D7770">
              <w:rPr>
                <w:rStyle w:val="211pt"/>
                <w:sz w:val="24"/>
                <w:szCs w:val="24"/>
              </w:rPr>
              <w:tab/>
            </w:r>
            <w:r w:rsidRPr="002D7770">
              <w:rPr>
                <w:rStyle w:val="211pt"/>
                <w:sz w:val="24"/>
                <w:szCs w:val="24"/>
              </w:rPr>
              <w:tab/>
              <w:t>координатора выполнения</w:t>
            </w:r>
            <w:r w:rsidRPr="002D7770">
              <w:rPr>
                <w:rStyle w:val="211pt"/>
                <w:sz w:val="24"/>
                <w:szCs w:val="24"/>
              </w:rPr>
              <w:tab/>
              <w:t>коллективного договора;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4.1.10.</w:t>
            </w:r>
            <w:r w:rsidRPr="002D7770">
              <w:rPr>
                <w:rStyle w:val="211pt"/>
                <w:sz w:val="24"/>
                <w:szCs w:val="24"/>
              </w:rPr>
              <w:tab/>
              <w:t>Руководство</w:t>
            </w:r>
            <w:r w:rsidRPr="002D7770">
              <w:rPr>
                <w:rStyle w:val="211pt"/>
                <w:sz w:val="24"/>
                <w:szCs w:val="24"/>
              </w:rPr>
              <w:tab/>
            </w:r>
            <w:proofErr w:type="gramStart"/>
            <w:r w:rsidRPr="002D7770">
              <w:rPr>
                <w:rStyle w:val="211pt"/>
                <w:sz w:val="24"/>
                <w:szCs w:val="24"/>
              </w:rPr>
              <w:t>сетевым</w:t>
            </w:r>
            <w:proofErr w:type="gramEnd"/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проектом, программой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4.1.11.Руководство консультационным центром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4.15.Руководство педагогической диагностикой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4.1.12.Выполнение обязанностей</w:t>
            </w:r>
            <w:r w:rsidRPr="002D7770">
              <w:rPr>
                <w:rStyle w:val="211pt"/>
                <w:sz w:val="24"/>
                <w:szCs w:val="24"/>
              </w:rPr>
              <w:tab/>
              <w:t>педагога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наставника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 xml:space="preserve">4.1.13. Руководство </w:t>
            </w:r>
            <w:proofErr w:type="gramStart"/>
            <w:r w:rsidRPr="002D7770">
              <w:rPr>
                <w:rStyle w:val="211pt"/>
                <w:sz w:val="24"/>
                <w:szCs w:val="24"/>
              </w:rPr>
              <w:t>городским</w:t>
            </w:r>
            <w:proofErr w:type="gramEnd"/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lastRenderedPageBreak/>
              <w:t>методическим</w:t>
            </w:r>
            <w:r w:rsidRPr="002D7770">
              <w:rPr>
                <w:rStyle w:val="211pt"/>
                <w:sz w:val="24"/>
                <w:szCs w:val="24"/>
              </w:rPr>
              <w:tab/>
              <w:t>объединением педагогов (ГМО)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4.1.14. За работу по созданию условий для эффективной деятельности коллектива</w:t>
            </w:r>
          </w:p>
        </w:tc>
        <w:tc>
          <w:tcPr>
            <w:tcW w:w="1254" w:type="dxa"/>
            <w:gridSpan w:val="2"/>
          </w:tcPr>
          <w:p w:rsidR="0067751E" w:rsidRDefault="0067751E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E243DA" w:rsidRPr="002D7770" w:rsidRDefault="00E243DA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E243DA" w:rsidRDefault="00E243DA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E243DA" w:rsidRDefault="00E243DA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E243DA" w:rsidRDefault="00E243DA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E243DA" w:rsidRDefault="00E243DA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E243DA" w:rsidRDefault="00E243DA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E243DA" w:rsidRDefault="00E243DA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E243DA" w:rsidRPr="002D7770" w:rsidRDefault="00E243DA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15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E243DA" w:rsidRDefault="00E243DA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E243DA" w:rsidRDefault="00E243DA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E243DA" w:rsidRDefault="00E243DA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E243DA" w:rsidRPr="002D7770" w:rsidRDefault="00E243DA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15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10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7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67751E" w:rsidRDefault="0067751E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8 б</w:t>
            </w: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E243DA" w:rsidRPr="002D7770" w:rsidRDefault="00E243DA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7 б</w:t>
            </w: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9C73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E243DA" w:rsidRDefault="00E243DA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E243DA" w:rsidRDefault="00E243DA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E243DA" w:rsidRDefault="00E243DA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E243DA" w:rsidRPr="002D7770" w:rsidRDefault="00E243DA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</w:p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10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lastRenderedPageBreak/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 w:val="restart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9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За победу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10</w:t>
            </w:r>
            <w:r w:rsidR="00E243DA">
              <w:rPr>
                <w:rStyle w:val="211pt"/>
                <w:sz w:val="24"/>
                <w:szCs w:val="24"/>
              </w:rPr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  <w:vAlign w:val="bottom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2" w:lineRule="exact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2.2. Организация дополнительного образования детей</w:t>
            </w:r>
          </w:p>
        </w:tc>
        <w:tc>
          <w:tcPr>
            <w:tcW w:w="1939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Наличие программ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5</w:t>
            </w:r>
            <w:r w:rsidR="00E243DA">
              <w:rPr>
                <w:rStyle w:val="211pt"/>
                <w:sz w:val="24"/>
                <w:szCs w:val="24"/>
              </w:rPr>
              <w:t xml:space="preserve"> б</w:t>
            </w:r>
          </w:p>
        </w:tc>
        <w:tc>
          <w:tcPr>
            <w:tcW w:w="1178" w:type="dxa"/>
            <w:vAlign w:val="center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  <w:vAlign w:val="bottom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2" w:lineRule="exact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2.3.Организация системы взаимодействия с семьей</w:t>
            </w:r>
          </w:p>
        </w:tc>
        <w:tc>
          <w:tcPr>
            <w:tcW w:w="1939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Наличие программ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5</w:t>
            </w:r>
            <w:r w:rsidR="00E243DA">
              <w:rPr>
                <w:rStyle w:val="211pt"/>
                <w:sz w:val="24"/>
                <w:szCs w:val="24"/>
              </w:rPr>
              <w:t xml:space="preserve"> б</w:t>
            </w:r>
          </w:p>
        </w:tc>
        <w:tc>
          <w:tcPr>
            <w:tcW w:w="1178" w:type="dxa"/>
            <w:vAlign w:val="center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3. Управленческая культура</w:t>
            </w:r>
          </w:p>
        </w:tc>
        <w:tc>
          <w:tcPr>
            <w:tcW w:w="2860" w:type="dxa"/>
            <w:vAlign w:val="bottom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proofErr w:type="gramStart"/>
            <w:r w:rsidRPr="002D7770">
              <w:rPr>
                <w:rStyle w:val="211pt"/>
                <w:sz w:val="24"/>
                <w:szCs w:val="24"/>
              </w:rPr>
              <w:t>Качество владения управленческими функциями (аналитические документы, обоснованность и реализация программ, проектов, планов, системность контроля, своевременность коррекции, согласованность руководства, четкость организации</w:t>
            </w:r>
            <w:proofErr w:type="gramEnd"/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6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Наличие программ, проектов, планов и аналитических документов по их реализации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6" w:lineRule="exact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15</w:t>
            </w:r>
            <w:r w:rsidR="00E243DA">
              <w:rPr>
                <w:rStyle w:val="211pt"/>
                <w:sz w:val="24"/>
                <w:szCs w:val="24"/>
              </w:rPr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на месяц</w:t>
            </w:r>
          </w:p>
        </w:tc>
      </w:tr>
      <w:tr w:rsidR="009C7370" w:rsidRPr="002D7770" w:rsidTr="00AA2D30">
        <w:tc>
          <w:tcPr>
            <w:tcW w:w="1985" w:type="dxa"/>
            <w:tcBorders>
              <w:top w:val="single" w:sz="4" w:space="0" w:color="auto"/>
            </w:tcBorders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7770">
              <w:rPr>
                <w:b/>
              </w:rPr>
              <w:t>Музыкальный руководитель</w:t>
            </w:r>
          </w:p>
        </w:tc>
        <w:tc>
          <w:tcPr>
            <w:tcW w:w="13468" w:type="dxa"/>
            <w:gridSpan w:val="7"/>
            <w:vAlign w:val="center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0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C7370" w:rsidRPr="002D7770" w:rsidTr="00AA2D30">
        <w:tc>
          <w:tcPr>
            <w:tcW w:w="1985" w:type="dxa"/>
            <w:vMerge w:val="restart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1. Проведение государственных и народных праздников, сезонных, познавательных, тематических, развлекательных мероприятий сверх годового плана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2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 xml:space="preserve">Наличие сценария, оформление музыкального зала, подбор соответствующих </w:t>
            </w:r>
            <w:r w:rsidRPr="002D7770">
              <w:rPr>
                <w:rStyle w:val="211pt"/>
                <w:sz w:val="24"/>
                <w:szCs w:val="24"/>
              </w:rPr>
              <w:lastRenderedPageBreak/>
              <w:t>атрибутов и музыкального сопровождения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56" w:lineRule="exact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lastRenderedPageBreak/>
              <w:t>Заметка на сайт учреждения, фотоотчет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10</w:t>
            </w:r>
            <w:r w:rsidR="00E243DA">
              <w:rPr>
                <w:rStyle w:val="211pt"/>
                <w:sz w:val="24"/>
                <w:szCs w:val="24"/>
              </w:rPr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68" w:type="dxa"/>
            <w:gridSpan w:val="7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rStyle w:val="211pt0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9C7370" w:rsidRPr="002D7770" w:rsidTr="00AA2D30">
        <w:trPr>
          <w:trHeight w:val="413"/>
        </w:trPr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vMerge w:val="restart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</w:pPr>
            <w:r w:rsidRPr="002D7770">
              <w:rPr>
                <w:rStyle w:val="211pt"/>
                <w:sz w:val="24"/>
                <w:szCs w:val="24"/>
              </w:rPr>
              <w:t>2. Участие детей в смотрах, соревнованиях, конкурсах</w:t>
            </w:r>
          </w:p>
        </w:tc>
        <w:tc>
          <w:tcPr>
            <w:tcW w:w="2860" w:type="dxa"/>
            <w:vMerge w:val="restart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Участие в очных конкурсах муниципального уровня</w:t>
            </w:r>
          </w:p>
        </w:tc>
        <w:tc>
          <w:tcPr>
            <w:tcW w:w="1939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участие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10</w:t>
            </w:r>
            <w:r w:rsidR="00E243DA">
              <w:rPr>
                <w:rStyle w:val="211pt"/>
                <w:sz w:val="24"/>
                <w:szCs w:val="24"/>
              </w:rPr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0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9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победа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20</w:t>
            </w:r>
            <w:r w:rsidR="00E243DA">
              <w:rPr>
                <w:rStyle w:val="211pt"/>
                <w:sz w:val="24"/>
                <w:szCs w:val="24"/>
              </w:rPr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68" w:type="dxa"/>
            <w:gridSpan w:val="7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770">
              <w:rPr>
                <w:b/>
              </w:rPr>
              <w:t>Выплаты за качество выполняемых работ</w:t>
            </w:r>
          </w:p>
        </w:tc>
      </w:tr>
      <w:tr w:rsidR="009C7370" w:rsidRPr="002D7770" w:rsidTr="00AA2D30">
        <w:trPr>
          <w:trHeight w:val="740"/>
        </w:trPr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vMerge w:val="restart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rPr>
                <w:rStyle w:val="211pt"/>
                <w:sz w:val="24"/>
                <w:szCs w:val="24"/>
              </w:rPr>
              <w:t>3.Высокий уровень профессионального мастерства при организации образовательного процесса</w:t>
            </w:r>
          </w:p>
        </w:tc>
        <w:tc>
          <w:tcPr>
            <w:tcW w:w="2860" w:type="dxa"/>
            <w:vMerge w:val="restart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939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участие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20</w:t>
            </w:r>
            <w:r w:rsidR="00E243DA">
              <w:rPr>
                <w:rStyle w:val="211pt"/>
                <w:sz w:val="24"/>
                <w:szCs w:val="24"/>
              </w:rPr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  <w:vMerge/>
          </w:tcPr>
          <w:p w:rsidR="009C7370" w:rsidRPr="002D7770" w:rsidRDefault="009C7370" w:rsidP="009C7370">
            <w:pPr>
              <w:jc w:val="both"/>
            </w:pPr>
          </w:p>
        </w:tc>
        <w:tc>
          <w:tcPr>
            <w:tcW w:w="1939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победа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50</w:t>
            </w:r>
            <w:r w:rsidR="00E243DA">
              <w:rPr>
                <w:rStyle w:val="211pt"/>
                <w:sz w:val="24"/>
                <w:szCs w:val="24"/>
              </w:rPr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AA2D30">
        <w:tc>
          <w:tcPr>
            <w:tcW w:w="1985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</w:tcPr>
          <w:p w:rsidR="009C7370" w:rsidRPr="002D7770" w:rsidRDefault="009C7370" w:rsidP="009C7370">
            <w:pPr>
              <w:jc w:val="both"/>
            </w:pPr>
          </w:p>
        </w:tc>
        <w:tc>
          <w:tcPr>
            <w:tcW w:w="1939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</w:tr>
      <w:tr w:rsidR="009C7370" w:rsidRPr="002D7770" w:rsidTr="00AA2D30">
        <w:tc>
          <w:tcPr>
            <w:tcW w:w="1985" w:type="dxa"/>
            <w:vMerge w:val="restart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</w:pPr>
            <w:r w:rsidRPr="002D7770">
              <w:t>Помощник</w:t>
            </w:r>
            <w:r w:rsidRPr="002D7770">
              <w:rPr>
                <w:spacing w:val="1"/>
              </w:rPr>
              <w:t xml:space="preserve"> </w:t>
            </w:r>
            <w:r w:rsidRPr="002D7770">
              <w:t>воспитателя</w:t>
            </w:r>
          </w:p>
        </w:tc>
        <w:tc>
          <w:tcPr>
            <w:tcW w:w="13468" w:type="dxa"/>
            <w:gridSpan w:val="7"/>
          </w:tcPr>
          <w:p w:rsidR="009C7370" w:rsidRPr="002D7770" w:rsidRDefault="009C7370" w:rsidP="009C7370">
            <w:pPr>
              <w:pStyle w:val="TableParagraph"/>
              <w:spacing w:line="252" w:lineRule="exact"/>
              <w:ind w:left="1408" w:hanging="917"/>
              <w:jc w:val="center"/>
              <w:rPr>
                <w:b/>
                <w:sz w:val="24"/>
                <w:szCs w:val="24"/>
              </w:rPr>
            </w:pPr>
            <w:r w:rsidRPr="002D7770">
              <w:rPr>
                <w:b/>
                <w:sz w:val="24"/>
                <w:szCs w:val="24"/>
              </w:rPr>
              <w:t>Выплаты</w:t>
            </w:r>
            <w:r w:rsidRPr="002D777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за</w:t>
            </w:r>
            <w:r w:rsidRPr="002D77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важность</w:t>
            </w:r>
            <w:r w:rsidRPr="002D77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выполняемой</w:t>
            </w:r>
            <w:r w:rsidRPr="002D777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работы,</w:t>
            </w:r>
            <w:r w:rsidRPr="002D77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степень</w:t>
            </w:r>
            <w:r w:rsidRPr="002D77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самостоятельности</w:t>
            </w:r>
            <w:r w:rsidRPr="002D777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и</w:t>
            </w:r>
            <w:r w:rsidRPr="002D777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ответственности</w:t>
            </w:r>
            <w:r w:rsidRPr="002D77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при</w:t>
            </w:r>
            <w:r w:rsidRPr="002D77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выполнении</w:t>
            </w:r>
            <w:r w:rsidRPr="002D777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поставленных</w:t>
            </w:r>
            <w:r w:rsidRPr="002D77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задач</w:t>
            </w:r>
          </w:p>
        </w:tc>
      </w:tr>
      <w:tr w:rsidR="009C7370" w:rsidRPr="002D7770" w:rsidTr="008040A4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pStyle w:val="TableParagraph"/>
              <w:ind w:left="72" w:right="1242"/>
              <w:rPr>
                <w:sz w:val="24"/>
                <w:szCs w:val="24"/>
              </w:rPr>
            </w:pPr>
            <w:r w:rsidRPr="002D7770">
              <w:rPr>
                <w:sz w:val="24"/>
                <w:szCs w:val="24"/>
              </w:rPr>
              <w:t>Проведение</w:t>
            </w:r>
            <w:r w:rsidRPr="002D7770">
              <w:rPr>
                <w:spacing w:val="-3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работы</w:t>
            </w:r>
            <w:r w:rsidRPr="002D7770">
              <w:rPr>
                <w:spacing w:val="-6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по</w:t>
            </w:r>
            <w:r w:rsidRPr="002D7770">
              <w:rPr>
                <w:spacing w:val="-57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укреплению здоровья</w:t>
            </w:r>
            <w:r w:rsidRPr="002D7770">
              <w:rPr>
                <w:spacing w:val="1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детей</w:t>
            </w:r>
          </w:p>
        </w:tc>
        <w:tc>
          <w:tcPr>
            <w:tcW w:w="4799" w:type="dxa"/>
            <w:gridSpan w:val="3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sz w:val="24"/>
                <w:szCs w:val="24"/>
              </w:rPr>
              <w:t>ежедневное проведение совместно с воспитателем и под его руководством закаливающих процедур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10</w:t>
            </w:r>
            <w:r w:rsidR="00E243DA">
              <w:rPr>
                <w:rStyle w:val="211pt"/>
                <w:sz w:val="24"/>
                <w:szCs w:val="24"/>
              </w:rPr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8040A4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68" w:type="dxa"/>
            <w:gridSpan w:val="7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770">
              <w:rPr>
                <w:b/>
              </w:rPr>
              <w:t>Выплаты за интенсивность и высокие результаты работы</w:t>
            </w:r>
          </w:p>
        </w:tc>
      </w:tr>
      <w:tr w:rsidR="009C7370" w:rsidRPr="002D7770" w:rsidTr="008040A4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pStyle w:val="TableParagraph"/>
              <w:ind w:left="72" w:right="1222"/>
              <w:rPr>
                <w:sz w:val="24"/>
                <w:szCs w:val="24"/>
              </w:rPr>
            </w:pPr>
            <w:r w:rsidRPr="002D7770">
              <w:rPr>
                <w:sz w:val="24"/>
                <w:szCs w:val="24"/>
              </w:rPr>
              <w:t>Осуществление</w:t>
            </w:r>
            <w:r w:rsidRPr="002D7770">
              <w:rPr>
                <w:spacing w:val="1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дополнительных</w:t>
            </w:r>
            <w:r w:rsidRPr="002D7770">
              <w:rPr>
                <w:spacing w:val="-12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работ</w:t>
            </w:r>
          </w:p>
        </w:tc>
        <w:tc>
          <w:tcPr>
            <w:tcW w:w="4799" w:type="dxa"/>
            <w:gridSpan w:val="3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both"/>
              <w:rPr>
                <w:rStyle w:val="211pt"/>
                <w:sz w:val="24"/>
                <w:szCs w:val="24"/>
              </w:rPr>
            </w:pPr>
            <w:r w:rsidRPr="002D7770">
              <w:rPr>
                <w:sz w:val="24"/>
                <w:szCs w:val="24"/>
              </w:rPr>
              <w:t>участие в проведении</w:t>
            </w:r>
            <w:r w:rsidRPr="002D7770">
              <w:rPr>
                <w:spacing w:val="-57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ремонтных работ в</w:t>
            </w:r>
            <w:r w:rsidRPr="002D7770">
              <w:rPr>
                <w:spacing w:val="1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учреждении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20</w:t>
            </w:r>
            <w:r w:rsidR="00E243DA">
              <w:rPr>
                <w:rStyle w:val="211pt"/>
                <w:sz w:val="24"/>
                <w:szCs w:val="24"/>
              </w:rPr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8040A4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pStyle w:val="TableParagraph"/>
              <w:ind w:left="72" w:right="2112"/>
              <w:rPr>
                <w:sz w:val="24"/>
                <w:szCs w:val="24"/>
              </w:rPr>
            </w:pPr>
            <w:r w:rsidRPr="002D7770">
              <w:rPr>
                <w:sz w:val="24"/>
                <w:szCs w:val="24"/>
              </w:rPr>
              <w:t>Участие в</w:t>
            </w:r>
            <w:r w:rsidRPr="002D7770">
              <w:rPr>
                <w:spacing w:val="1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мероприятиях</w:t>
            </w:r>
            <w:r w:rsidRPr="002D7770">
              <w:rPr>
                <w:spacing w:val="-57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учреждения</w:t>
            </w:r>
          </w:p>
        </w:tc>
        <w:tc>
          <w:tcPr>
            <w:tcW w:w="4799" w:type="dxa"/>
            <w:gridSpan w:val="3"/>
          </w:tcPr>
          <w:p w:rsidR="009C7370" w:rsidRPr="002D7770" w:rsidRDefault="009C7370" w:rsidP="009C7370">
            <w:pPr>
              <w:pStyle w:val="TableParagraph"/>
              <w:ind w:left="68" w:right="564"/>
              <w:rPr>
                <w:sz w:val="24"/>
                <w:szCs w:val="24"/>
              </w:rPr>
            </w:pPr>
            <w:r w:rsidRPr="002D7770">
              <w:rPr>
                <w:sz w:val="24"/>
                <w:szCs w:val="24"/>
              </w:rPr>
              <w:t>Участие в</w:t>
            </w:r>
            <w:r w:rsidRPr="002D7770">
              <w:rPr>
                <w:spacing w:val="1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мероприятия для</w:t>
            </w:r>
            <w:r w:rsidRPr="002D7770">
              <w:rPr>
                <w:spacing w:val="-58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детей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20</w:t>
            </w:r>
            <w:r w:rsidR="00E243DA">
              <w:rPr>
                <w:rStyle w:val="211pt"/>
                <w:sz w:val="24"/>
                <w:szCs w:val="24"/>
              </w:rPr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8040A4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68" w:type="dxa"/>
            <w:gridSpan w:val="7"/>
          </w:tcPr>
          <w:p w:rsidR="009C7370" w:rsidRPr="002D7770" w:rsidRDefault="009C7370" w:rsidP="009C7370">
            <w:pPr>
              <w:pStyle w:val="TableParagraph"/>
              <w:spacing w:line="233" w:lineRule="exact"/>
              <w:ind w:left="481" w:right="460"/>
              <w:jc w:val="center"/>
              <w:rPr>
                <w:b/>
                <w:sz w:val="24"/>
                <w:szCs w:val="24"/>
              </w:rPr>
            </w:pPr>
            <w:r w:rsidRPr="002D7770">
              <w:rPr>
                <w:b/>
                <w:sz w:val="24"/>
                <w:szCs w:val="24"/>
              </w:rPr>
              <w:t>Выплаты</w:t>
            </w:r>
            <w:r w:rsidRPr="002D77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за</w:t>
            </w:r>
            <w:r w:rsidRPr="002D77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качество</w:t>
            </w:r>
            <w:r w:rsidRPr="002D777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выполняемых</w:t>
            </w:r>
            <w:r w:rsidRPr="002D77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работ</w:t>
            </w:r>
          </w:p>
        </w:tc>
      </w:tr>
      <w:tr w:rsidR="009C7370" w:rsidRPr="002D7770" w:rsidTr="008040A4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pStyle w:val="TableParagraph"/>
              <w:spacing w:line="276" w:lineRule="exact"/>
              <w:ind w:left="72" w:right="1480"/>
              <w:rPr>
                <w:sz w:val="24"/>
                <w:szCs w:val="24"/>
              </w:rPr>
            </w:pPr>
            <w:r w:rsidRPr="002D7770">
              <w:rPr>
                <w:sz w:val="24"/>
                <w:szCs w:val="24"/>
              </w:rPr>
              <w:t>Соблюдение</w:t>
            </w:r>
            <w:r w:rsidRPr="002D7770">
              <w:rPr>
                <w:spacing w:val="1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санитарн</w:t>
            </w:r>
            <w:proofErr w:type="gramStart"/>
            <w:r w:rsidRPr="002D7770">
              <w:rPr>
                <w:sz w:val="24"/>
                <w:szCs w:val="24"/>
              </w:rPr>
              <w:t>о-</w:t>
            </w:r>
            <w:proofErr w:type="gramEnd"/>
            <w:r w:rsidRPr="002D7770">
              <w:rPr>
                <w:spacing w:val="1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гигиенических</w:t>
            </w:r>
            <w:r w:rsidRPr="002D7770">
              <w:rPr>
                <w:spacing w:val="-6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норм</w:t>
            </w:r>
          </w:p>
        </w:tc>
        <w:tc>
          <w:tcPr>
            <w:tcW w:w="4799" w:type="dxa"/>
            <w:gridSpan w:val="3"/>
          </w:tcPr>
          <w:p w:rsidR="009C7370" w:rsidRPr="002D7770" w:rsidRDefault="009C7370" w:rsidP="009C7370">
            <w:pPr>
              <w:pStyle w:val="TableParagraph"/>
              <w:ind w:right="1146"/>
              <w:rPr>
                <w:sz w:val="24"/>
                <w:szCs w:val="24"/>
              </w:rPr>
            </w:pPr>
            <w:r w:rsidRPr="002D7770">
              <w:rPr>
                <w:spacing w:val="-1"/>
                <w:sz w:val="24"/>
                <w:szCs w:val="24"/>
              </w:rPr>
              <w:t>Отсутствие</w:t>
            </w:r>
            <w:r w:rsidRPr="002D7770">
              <w:rPr>
                <w:spacing w:val="-57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замечаний</w:t>
            </w:r>
          </w:p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2D7770">
              <w:rPr>
                <w:sz w:val="24"/>
                <w:szCs w:val="24"/>
              </w:rPr>
              <w:t xml:space="preserve">У </w:t>
            </w:r>
            <w:proofErr w:type="gramStart"/>
            <w:r w:rsidRPr="002D7770">
              <w:rPr>
                <w:sz w:val="24"/>
                <w:szCs w:val="24"/>
              </w:rPr>
              <w:t>оперативное</w:t>
            </w:r>
            <w:proofErr w:type="gramEnd"/>
            <w:r w:rsidRPr="002D77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7770">
              <w:rPr>
                <w:sz w:val="24"/>
                <w:szCs w:val="24"/>
              </w:rPr>
              <w:t>странение</w:t>
            </w:r>
            <w:proofErr w:type="spellEnd"/>
            <w:r w:rsidRPr="002D7770">
              <w:rPr>
                <w:spacing w:val="-12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замечаний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20</w:t>
            </w:r>
            <w:r w:rsidR="00E243DA">
              <w:rPr>
                <w:rStyle w:val="211pt"/>
                <w:sz w:val="24"/>
                <w:szCs w:val="24"/>
              </w:rPr>
              <w:t xml:space="preserve"> б</w:t>
            </w:r>
          </w:p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10</w:t>
            </w:r>
            <w:r w:rsidR="00E243DA">
              <w:rPr>
                <w:rStyle w:val="211pt"/>
                <w:sz w:val="24"/>
                <w:szCs w:val="24"/>
              </w:rPr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8040A4">
        <w:tc>
          <w:tcPr>
            <w:tcW w:w="1985" w:type="dxa"/>
            <w:vMerge w:val="restart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кастелянша,</w:t>
            </w:r>
            <w:r w:rsidRPr="002D7770">
              <w:rPr>
                <w:spacing w:val="1"/>
              </w:rPr>
              <w:t xml:space="preserve"> </w:t>
            </w:r>
            <w:r w:rsidRPr="002D7770">
              <w:t>дворник, вахтер,</w:t>
            </w:r>
            <w:r w:rsidRPr="002D7770">
              <w:rPr>
                <w:spacing w:val="1"/>
              </w:rPr>
              <w:t xml:space="preserve"> </w:t>
            </w:r>
            <w:r w:rsidRPr="002D7770">
              <w:t>машинист</w:t>
            </w:r>
            <w:r w:rsidRPr="002D7770">
              <w:rPr>
                <w:spacing w:val="60"/>
              </w:rPr>
              <w:t xml:space="preserve"> </w:t>
            </w:r>
            <w:r w:rsidRPr="002D7770">
              <w:t>по</w:t>
            </w:r>
            <w:r w:rsidRPr="002D7770">
              <w:rPr>
                <w:spacing w:val="1"/>
              </w:rPr>
              <w:t xml:space="preserve"> </w:t>
            </w:r>
            <w:r w:rsidRPr="002D7770">
              <w:t>стирке спецодежды,</w:t>
            </w:r>
            <w:r w:rsidRPr="002D7770">
              <w:rPr>
                <w:spacing w:val="-57"/>
              </w:rPr>
              <w:t xml:space="preserve"> </w:t>
            </w:r>
            <w:r w:rsidRPr="002D7770">
              <w:t>сторож, уборщик</w:t>
            </w:r>
            <w:r w:rsidRPr="002D7770">
              <w:rPr>
                <w:spacing w:val="1"/>
              </w:rPr>
              <w:t xml:space="preserve"> </w:t>
            </w:r>
            <w:r w:rsidRPr="002D7770">
              <w:t>служебных</w:t>
            </w:r>
            <w:r w:rsidRPr="002D7770">
              <w:rPr>
                <w:spacing w:val="1"/>
              </w:rPr>
              <w:t xml:space="preserve"> </w:t>
            </w:r>
            <w:r w:rsidRPr="002D7770">
              <w:lastRenderedPageBreak/>
              <w:t>помещений</w:t>
            </w:r>
          </w:p>
        </w:tc>
        <w:tc>
          <w:tcPr>
            <w:tcW w:w="13468" w:type="dxa"/>
            <w:gridSpan w:val="7"/>
          </w:tcPr>
          <w:p w:rsidR="009C7370" w:rsidRPr="002D7770" w:rsidRDefault="009C7370" w:rsidP="009C7370">
            <w:pPr>
              <w:pStyle w:val="TableParagraph"/>
              <w:spacing w:line="252" w:lineRule="exact"/>
              <w:ind w:left="1408" w:hanging="917"/>
              <w:jc w:val="center"/>
              <w:rPr>
                <w:b/>
                <w:sz w:val="24"/>
                <w:szCs w:val="24"/>
              </w:rPr>
            </w:pPr>
            <w:r w:rsidRPr="002D7770">
              <w:rPr>
                <w:b/>
                <w:sz w:val="24"/>
                <w:szCs w:val="24"/>
              </w:rPr>
              <w:lastRenderedPageBreak/>
              <w:t>Выплаты</w:t>
            </w:r>
            <w:r w:rsidRPr="002D777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за</w:t>
            </w:r>
            <w:r w:rsidRPr="002D77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важность</w:t>
            </w:r>
            <w:r w:rsidRPr="002D77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выполняемой</w:t>
            </w:r>
            <w:r w:rsidRPr="002D777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работы,</w:t>
            </w:r>
            <w:r w:rsidRPr="002D77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степень</w:t>
            </w:r>
            <w:r w:rsidRPr="002D77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самостоятельности</w:t>
            </w:r>
            <w:r w:rsidRPr="002D777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и</w:t>
            </w:r>
            <w:r w:rsidRPr="002D777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ответственности</w:t>
            </w:r>
            <w:r w:rsidRPr="002D77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при</w:t>
            </w:r>
            <w:r w:rsidRPr="002D77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выполнении</w:t>
            </w:r>
            <w:r w:rsidRPr="002D777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поставленных</w:t>
            </w:r>
            <w:r w:rsidRPr="002D77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задач</w:t>
            </w:r>
          </w:p>
        </w:tc>
      </w:tr>
      <w:tr w:rsidR="009C7370" w:rsidRPr="002D7770" w:rsidTr="008040A4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pStyle w:val="TableParagraph"/>
              <w:ind w:left="72" w:right="1202"/>
              <w:rPr>
                <w:sz w:val="24"/>
                <w:szCs w:val="24"/>
              </w:rPr>
            </w:pPr>
            <w:r w:rsidRPr="002D7770">
              <w:rPr>
                <w:sz w:val="24"/>
                <w:szCs w:val="24"/>
              </w:rPr>
              <w:t>Выполнение</w:t>
            </w:r>
            <w:r w:rsidRPr="002D7770">
              <w:rPr>
                <w:spacing w:val="1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дополнительных</w:t>
            </w:r>
            <w:r w:rsidRPr="002D7770">
              <w:rPr>
                <w:spacing w:val="-15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видов</w:t>
            </w:r>
            <w:r w:rsidRPr="002D7770">
              <w:rPr>
                <w:spacing w:val="-57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работ</w:t>
            </w:r>
          </w:p>
        </w:tc>
        <w:tc>
          <w:tcPr>
            <w:tcW w:w="4799" w:type="dxa"/>
            <w:gridSpan w:val="3"/>
          </w:tcPr>
          <w:p w:rsidR="009C7370" w:rsidRPr="002D7770" w:rsidRDefault="009C7370" w:rsidP="009C7370">
            <w:pPr>
              <w:pStyle w:val="TableParagraph"/>
              <w:tabs>
                <w:tab w:val="left" w:pos="1064"/>
              </w:tabs>
              <w:ind w:left="68" w:right="70"/>
              <w:rPr>
                <w:sz w:val="24"/>
                <w:szCs w:val="24"/>
              </w:rPr>
            </w:pPr>
            <w:r w:rsidRPr="002D7770">
              <w:rPr>
                <w:sz w:val="24"/>
                <w:szCs w:val="24"/>
              </w:rPr>
              <w:t>погрузочно-</w:t>
            </w:r>
            <w:r w:rsidRPr="002D7770">
              <w:rPr>
                <w:spacing w:val="1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разгрузочные работы;</w:t>
            </w:r>
            <w:r w:rsidRPr="002D7770">
              <w:rPr>
                <w:spacing w:val="-57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проведение</w:t>
            </w:r>
            <w:r w:rsidRPr="002D7770">
              <w:rPr>
                <w:spacing w:val="1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ремонтных работ и</w:t>
            </w:r>
            <w:r w:rsidRPr="002D77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7770">
              <w:rPr>
                <w:sz w:val="24"/>
                <w:szCs w:val="24"/>
              </w:rPr>
              <w:t>работ</w:t>
            </w:r>
            <w:proofErr w:type="gramStart"/>
            <w:r w:rsidRPr="002D7770">
              <w:rPr>
                <w:sz w:val="24"/>
                <w:szCs w:val="24"/>
              </w:rPr>
              <w:t>,с</w:t>
            </w:r>
            <w:proofErr w:type="gramEnd"/>
            <w:r w:rsidRPr="002D7770">
              <w:rPr>
                <w:sz w:val="24"/>
                <w:szCs w:val="24"/>
              </w:rPr>
              <w:t>вязанных</w:t>
            </w:r>
            <w:proofErr w:type="spellEnd"/>
            <w:r w:rsidRPr="002D7770">
              <w:rPr>
                <w:sz w:val="24"/>
                <w:szCs w:val="24"/>
              </w:rPr>
              <w:t xml:space="preserve"> с</w:t>
            </w:r>
            <w:r w:rsidRPr="002D7770">
              <w:rPr>
                <w:spacing w:val="-57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ликвидацией аварий;</w:t>
            </w:r>
            <w:r w:rsidRPr="002D7770">
              <w:rPr>
                <w:spacing w:val="1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выполнение работ по</w:t>
            </w:r>
            <w:r w:rsidRPr="002D7770">
              <w:rPr>
                <w:spacing w:val="1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благоустройству и</w:t>
            </w:r>
            <w:r w:rsidRPr="002D7770">
              <w:rPr>
                <w:spacing w:val="1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озеленению</w:t>
            </w:r>
            <w:r w:rsidRPr="002D7770">
              <w:rPr>
                <w:spacing w:val="1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территории</w:t>
            </w:r>
          </w:p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20</w:t>
            </w:r>
            <w:r w:rsidR="00E243DA">
              <w:rPr>
                <w:rStyle w:val="211pt"/>
                <w:sz w:val="24"/>
                <w:szCs w:val="24"/>
              </w:rPr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8040A4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68" w:type="dxa"/>
            <w:gridSpan w:val="7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770">
              <w:rPr>
                <w:b/>
              </w:rPr>
              <w:t>Выплаты за интенсивность и высокие результаты работы</w:t>
            </w:r>
          </w:p>
        </w:tc>
      </w:tr>
      <w:tr w:rsidR="009C7370" w:rsidRPr="002D7770" w:rsidTr="008040A4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pStyle w:val="TableParagraph"/>
              <w:ind w:left="75" w:right="2114"/>
              <w:rPr>
                <w:sz w:val="24"/>
                <w:szCs w:val="24"/>
              </w:rPr>
            </w:pPr>
            <w:r w:rsidRPr="002D7770">
              <w:rPr>
                <w:sz w:val="24"/>
                <w:szCs w:val="24"/>
              </w:rPr>
              <w:t>Участие в</w:t>
            </w:r>
            <w:r w:rsidRPr="002D7770">
              <w:rPr>
                <w:spacing w:val="1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мероприятиях</w:t>
            </w:r>
            <w:r w:rsidRPr="002D7770">
              <w:rPr>
                <w:spacing w:val="-57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учреждения</w:t>
            </w:r>
          </w:p>
        </w:tc>
        <w:tc>
          <w:tcPr>
            <w:tcW w:w="4799" w:type="dxa"/>
            <w:gridSpan w:val="3"/>
          </w:tcPr>
          <w:p w:rsidR="009C7370" w:rsidRPr="002D7770" w:rsidRDefault="009C7370" w:rsidP="009C7370">
            <w:pPr>
              <w:pStyle w:val="TableParagraph"/>
              <w:tabs>
                <w:tab w:val="left" w:pos="3577"/>
              </w:tabs>
              <w:ind w:left="75" w:right="-128"/>
              <w:rPr>
                <w:sz w:val="24"/>
                <w:szCs w:val="24"/>
              </w:rPr>
            </w:pPr>
            <w:r w:rsidRPr="002D7770">
              <w:rPr>
                <w:sz w:val="24"/>
                <w:szCs w:val="24"/>
              </w:rPr>
              <w:t>Участие в</w:t>
            </w:r>
            <w:r w:rsidRPr="002D7770">
              <w:rPr>
                <w:spacing w:val="1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мероприятиях</w:t>
            </w:r>
            <w:r w:rsidRPr="002D7770">
              <w:rPr>
                <w:spacing w:val="-57"/>
                <w:sz w:val="24"/>
                <w:szCs w:val="24"/>
              </w:rPr>
              <w:t xml:space="preserve"> </w:t>
            </w:r>
            <w:r w:rsidRPr="002D7770">
              <w:rPr>
                <w:sz w:val="24"/>
                <w:szCs w:val="24"/>
              </w:rPr>
              <w:t>учреждения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20</w:t>
            </w:r>
            <w:r w:rsidR="00E243DA">
              <w:rPr>
                <w:rStyle w:val="211pt"/>
                <w:sz w:val="24"/>
                <w:szCs w:val="24"/>
              </w:rPr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8040A4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68" w:type="dxa"/>
            <w:gridSpan w:val="7"/>
          </w:tcPr>
          <w:p w:rsidR="009C7370" w:rsidRPr="002D7770" w:rsidRDefault="009C7370" w:rsidP="009C7370">
            <w:pPr>
              <w:pStyle w:val="TableParagraph"/>
              <w:spacing w:line="233" w:lineRule="exact"/>
              <w:ind w:left="481" w:right="460"/>
              <w:jc w:val="center"/>
              <w:rPr>
                <w:b/>
                <w:sz w:val="24"/>
                <w:szCs w:val="24"/>
              </w:rPr>
            </w:pPr>
            <w:r w:rsidRPr="002D7770">
              <w:rPr>
                <w:b/>
                <w:sz w:val="24"/>
                <w:szCs w:val="24"/>
              </w:rPr>
              <w:t>Выплаты</w:t>
            </w:r>
            <w:r w:rsidRPr="002D77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за</w:t>
            </w:r>
            <w:r w:rsidRPr="002D77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качество</w:t>
            </w:r>
            <w:r w:rsidRPr="002D777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выполняемых</w:t>
            </w:r>
            <w:r w:rsidRPr="002D77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работ</w:t>
            </w:r>
          </w:p>
        </w:tc>
      </w:tr>
      <w:tr w:rsidR="009C7370" w:rsidRPr="002D7770" w:rsidTr="008040A4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</w:pPr>
            <w:r w:rsidRPr="002D7770">
              <w:t>Содержание помещений, участков в строгом соответствии с санитарн</w:t>
            </w:r>
            <w:proofErr w:type="gramStart"/>
            <w:r w:rsidRPr="002D7770">
              <w:t>о-</w:t>
            </w:r>
            <w:proofErr w:type="gramEnd"/>
            <w:r w:rsidRPr="002D7770">
              <w:t xml:space="preserve"> гигиеническими требованиями, качественная уборка</w:t>
            </w:r>
          </w:p>
        </w:tc>
        <w:tc>
          <w:tcPr>
            <w:tcW w:w="4799" w:type="dxa"/>
            <w:gridSpan w:val="3"/>
          </w:tcPr>
          <w:p w:rsidR="009C7370" w:rsidRPr="002D7770" w:rsidRDefault="009C7370" w:rsidP="009C7370">
            <w:pPr>
              <w:pStyle w:val="TableParagraph"/>
              <w:ind w:left="68" w:right="785"/>
              <w:rPr>
                <w:sz w:val="24"/>
              </w:rPr>
            </w:pPr>
            <w:r w:rsidRPr="002D7770">
              <w:rPr>
                <w:sz w:val="24"/>
              </w:rPr>
              <w:t>состояние помещений и территории учреждения, отсутствие предписаний и замечаний</w:t>
            </w:r>
          </w:p>
        </w:tc>
        <w:tc>
          <w:tcPr>
            <w:tcW w:w="1254" w:type="dxa"/>
            <w:gridSpan w:val="2"/>
            <w:vAlign w:val="center"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2D7770">
              <w:rPr>
                <w:rStyle w:val="211pt"/>
                <w:sz w:val="24"/>
                <w:szCs w:val="24"/>
              </w:rPr>
              <w:t>10</w:t>
            </w:r>
            <w:r w:rsidR="00E243DA">
              <w:rPr>
                <w:rStyle w:val="211pt"/>
                <w:sz w:val="24"/>
                <w:szCs w:val="24"/>
              </w:rPr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 w:val="restart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7770">
              <w:rPr>
                <w:b/>
              </w:rPr>
              <w:t>Специалист по кадрам, специалист по охране труда, специалист по закупкам, заведующий хозяйством, делопроизводитель</w:t>
            </w:r>
          </w:p>
        </w:tc>
        <w:tc>
          <w:tcPr>
            <w:tcW w:w="13468" w:type="dxa"/>
            <w:gridSpan w:val="7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770">
              <w:rPr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Ведение документации учреждения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Полнота и соответствие нормативным и регламентирующим работу актам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Отсутствие замечание администрации учреждения, контролирующих и надзирательных органов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center"/>
            </w:pPr>
            <w:r w:rsidRPr="002D7770">
              <w:t>20</w:t>
            </w:r>
            <w:r w:rsidR="00E243DA"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vMerge w:val="restart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Бесперебойное функционирование всех систем жизнедеятельности учреждения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Соблюдение санитарно-гигиенических норм, правил техники безопасности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Отсутствие, замечаний, жалоб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center"/>
            </w:pPr>
            <w:r w:rsidRPr="002D7770">
              <w:t>30</w:t>
            </w:r>
            <w:r w:rsidR="00E243DA"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по итогам года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pStyle w:val="22"/>
              <w:shd w:val="clear" w:color="auto" w:fill="auto"/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Отсутствие фиксированных случаев порчи имущества, аварийных ситуаций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Отсутствие протоколов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center"/>
            </w:pPr>
            <w:r w:rsidRPr="002D7770">
              <w:t>30</w:t>
            </w:r>
            <w:r w:rsidR="00E243DA"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по итогам года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Обеспечение сохранности имущества и его учет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Замечания по утрате и порче имущества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0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center"/>
            </w:pPr>
            <w:r w:rsidRPr="002D7770">
              <w:t>10</w:t>
            </w:r>
            <w:r w:rsidR="00E243DA"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68" w:type="dxa"/>
            <w:gridSpan w:val="7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770">
              <w:rPr>
                <w:b/>
              </w:rPr>
              <w:t>Выплаты за интенсивность и высокие результаты работы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Оперативность работы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proofErr w:type="gramStart"/>
            <w:r w:rsidRPr="002D7770">
              <w:t>Своевременное</w:t>
            </w:r>
            <w:proofErr w:type="gramEnd"/>
            <w:r w:rsidRPr="002D7770">
              <w:t xml:space="preserve"> обеспечении сезонной подготовки обслуживаемого здания, сооружения, оборудования и механизмов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Выполнение работ ранее установленного срока без снижения качества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center"/>
            </w:pPr>
            <w:r w:rsidRPr="002D7770">
              <w:t>10</w:t>
            </w:r>
            <w:r w:rsidR="00E243DA"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по итогам года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vMerge w:val="restart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Ресурсосбережение при выполнении работ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 xml:space="preserve">Осуществление </w:t>
            </w:r>
            <w:r w:rsidRPr="002D7770">
              <w:lastRenderedPageBreak/>
              <w:t>рационального расходования материалов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lastRenderedPageBreak/>
              <w:t xml:space="preserve">Экономия </w:t>
            </w:r>
            <w:r w:rsidRPr="002D7770">
              <w:lastRenderedPageBreak/>
              <w:t>материальных средств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center"/>
            </w:pPr>
            <w:r w:rsidRPr="002D7770">
              <w:lastRenderedPageBreak/>
              <w:t>20</w:t>
            </w:r>
            <w:r w:rsidR="00E243DA">
              <w:t xml:space="preserve"> б 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 xml:space="preserve">по </w:t>
            </w:r>
            <w:r w:rsidRPr="002D7770">
              <w:lastRenderedPageBreak/>
              <w:t>итогам года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vMerge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</w:p>
        </w:tc>
        <w:tc>
          <w:tcPr>
            <w:tcW w:w="2860" w:type="dxa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Осуществление рационального расходования электроэнергии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Отсутствие превышения лимитов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center"/>
            </w:pPr>
            <w:r w:rsidRPr="002D7770">
              <w:t>20</w:t>
            </w:r>
            <w:r w:rsidR="00E243DA"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по итогам года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Создание и соблюдение в учреждении единых требований к оформлению документов, системы документооборота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Наличие регламентов по созданию внутренних документов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Соблюдение регламентов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center"/>
            </w:pPr>
            <w:r w:rsidRPr="002D7770">
              <w:t>10</w:t>
            </w:r>
            <w:r w:rsidR="00E243DA"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  <w:tr w:rsidR="009C7370" w:rsidRPr="002D7770" w:rsidTr="008040A4">
        <w:tc>
          <w:tcPr>
            <w:tcW w:w="1985" w:type="dxa"/>
            <w:vMerge w:val="restart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68" w:type="dxa"/>
            <w:gridSpan w:val="7"/>
          </w:tcPr>
          <w:p w:rsidR="009C7370" w:rsidRPr="002D7770" w:rsidRDefault="009C7370" w:rsidP="009C7370">
            <w:pPr>
              <w:pStyle w:val="TableParagraph"/>
              <w:spacing w:line="233" w:lineRule="exact"/>
              <w:ind w:left="481" w:right="460"/>
              <w:jc w:val="center"/>
              <w:rPr>
                <w:b/>
                <w:sz w:val="24"/>
                <w:szCs w:val="24"/>
              </w:rPr>
            </w:pPr>
            <w:r w:rsidRPr="002D7770">
              <w:rPr>
                <w:b/>
                <w:sz w:val="24"/>
                <w:szCs w:val="24"/>
              </w:rPr>
              <w:t>Выплаты</w:t>
            </w:r>
            <w:r w:rsidRPr="002D77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за</w:t>
            </w:r>
            <w:r w:rsidRPr="002D77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качество</w:t>
            </w:r>
            <w:r w:rsidRPr="002D777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выполняемых</w:t>
            </w:r>
            <w:r w:rsidRPr="002D77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7770">
              <w:rPr>
                <w:b/>
                <w:sz w:val="24"/>
                <w:szCs w:val="24"/>
              </w:rPr>
              <w:t>работ</w:t>
            </w:r>
          </w:p>
        </w:tc>
      </w:tr>
      <w:tr w:rsidR="009C7370" w:rsidRPr="002D7770" w:rsidTr="00AA2D30">
        <w:tc>
          <w:tcPr>
            <w:tcW w:w="1985" w:type="dxa"/>
            <w:vMerge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 xml:space="preserve">Взаимодействие по </w:t>
            </w:r>
            <w:proofErr w:type="spellStart"/>
            <w:r w:rsidRPr="002D7770">
              <w:t>документообеспечению</w:t>
            </w:r>
            <w:proofErr w:type="spellEnd"/>
            <w:r w:rsidRPr="002D7770">
              <w:t xml:space="preserve"> с другими</w:t>
            </w:r>
          </w:p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ведомствами</w:t>
            </w:r>
          </w:p>
        </w:tc>
        <w:tc>
          <w:tcPr>
            <w:tcW w:w="2860" w:type="dxa"/>
          </w:tcPr>
          <w:p w:rsidR="009C7370" w:rsidRPr="002D7770" w:rsidRDefault="009C7370" w:rsidP="009C7370">
            <w:pPr>
              <w:pStyle w:val="TableParagraph"/>
              <w:ind w:left="68" w:right="57"/>
              <w:rPr>
                <w:sz w:val="24"/>
              </w:rPr>
            </w:pPr>
            <w:r w:rsidRPr="002D7770">
              <w:rPr>
                <w:sz w:val="24"/>
              </w:rPr>
              <w:t>отсутствие замечаний</w:t>
            </w:r>
            <w:r w:rsidRPr="002D7770">
              <w:rPr>
                <w:spacing w:val="-57"/>
                <w:sz w:val="24"/>
              </w:rPr>
              <w:t xml:space="preserve"> </w:t>
            </w:r>
            <w:r w:rsidRPr="002D7770">
              <w:rPr>
                <w:sz w:val="24"/>
              </w:rPr>
              <w:t>от</w:t>
            </w:r>
            <w:r w:rsidRPr="002D7770">
              <w:rPr>
                <w:spacing w:val="-1"/>
                <w:sz w:val="24"/>
              </w:rPr>
              <w:t xml:space="preserve"> </w:t>
            </w:r>
            <w:r w:rsidRPr="002D7770">
              <w:rPr>
                <w:sz w:val="24"/>
              </w:rPr>
              <w:t>других</w:t>
            </w:r>
            <w:r w:rsidRPr="002D7770">
              <w:rPr>
                <w:spacing w:val="-1"/>
                <w:sz w:val="24"/>
              </w:rPr>
              <w:t xml:space="preserve"> </w:t>
            </w:r>
            <w:r w:rsidRPr="002D7770">
              <w:rPr>
                <w:sz w:val="24"/>
              </w:rPr>
              <w:t>ведомств</w:t>
            </w:r>
          </w:p>
          <w:p w:rsidR="009C7370" w:rsidRPr="002D7770" w:rsidRDefault="009C7370" w:rsidP="009C7370">
            <w:pPr>
              <w:pStyle w:val="TableParagraph"/>
              <w:ind w:left="68"/>
              <w:rPr>
                <w:sz w:val="24"/>
              </w:rPr>
            </w:pPr>
            <w:r w:rsidRPr="002D7770">
              <w:rPr>
                <w:sz w:val="24"/>
              </w:rPr>
              <w:t>0 замечаний</w:t>
            </w:r>
          </w:p>
        </w:tc>
        <w:tc>
          <w:tcPr>
            <w:tcW w:w="1939" w:type="dxa"/>
            <w:gridSpan w:val="2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both"/>
            </w:pPr>
            <w:r w:rsidRPr="002D7770">
              <w:t>Соблюдение регламентов</w:t>
            </w:r>
          </w:p>
        </w:tc>
        <w:tc>
          <w:tcPr>
            <w:tcW w:w="1254" w:type="dxa"/>
            <w:gridSpan w:val="2"/>
          </w:tcPr>
          <w:p w:rsidR="009C7370" w:rsidRPr="002D7770" w:rsidRDefault="009C7370" w:rsidP="009C7370">
            <w:pPr>
              <w:tabs>
                <w:tab w:val="left" w:pos="713"/>
              </w:tabs>
              <w:ind w:right="7"/>
              <w:jc w:val="center"/>
            </w:pPr>
            <w:r w:rsidRPr="002D7770">
              <w:t>20</w:t>
            </w:r>
            <w:r w:rsidR="00E243DA">
              <w:t xml:space="preserve"> б</w:t>
            </w:r>
          </w:p>
        </w:tc>
        <w:tc>
          <w:tcPr>
            <w:tcW w:w="1178" w:type="dxa"/>
          </w:tcPr>
          <w:p w:rsidR="009C7370" w:rsidRPr="002D7770" w:rsidRDefault="009C7370" w:rsidP="009C7370">
            <w:pPr>
              <w:autoSpaceDE w:val="0"/>
              <w:autoSpaceDN w:val="0"/>
              <w:adjustRightInd w:val="0"/>
              <w:jc w:val="center"/>
            </w:pPr>
            <w:r w:rsidRPr="002D7770">
              <w:t>на месяц</w:t>
            </w:r>
          </w:p>
        </w:tc>
      </w:tr>
    </w:tbl>
    <w:p w:rsidR="00AA2D30" w:rsidRPr="002D7770" w:rsidRDefault="00AA2D30" w:rsidP="001F25E1"/>
    <w:p w:rsidR="0087763B" w:rsidRPr="002D7770" w:rsidRDefault="0087763B" w:rsidP="001F25E1">
      <w:pPr>
        <w:rPr>
          <w:color w:val="FF0000"/>
        </w:rPr>
        <w:sectPr w:rsidR="0087763B" w:rsidRPr="002D7770" w:rsidSect="00AE4974">
          <w:pgSz w:w="16838" w:h="11906" w:orient="landscape"/>
          <w:pgMar w:top="851" w:right="0" w:bottom="1418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221"/>
        <w:tblW w:w="0" w:type="auto"/>
        <w:tblLook w:val="01E0" w:firstRow="1" w:lastRow="1" w:firstColumn="1" w:lastColumn="1" w:noHBand="0" w:noVBand="0"/>
      </w:tblPr>
      <w:tblGrid>
        <w:gridCol w:w="4107"/>
        <w:gridCol w:w="5369"/>
      </w:tblGrid>
      <w:tr w:rsidR="0087763B" w:rsidRPr="002D7770" w:rsidTr="006056AA">
        <w:trPr>
          <w:trHeight w:val="1698"/>
        </w:trPr>
        <w:tc>
          <w:tcPr>
            <w:tcW w:w="4107" w:type="dxa"/>
          </w:tcPr>
          <w:p w:rsidR="0087763B" w:rsidRPr="002D7770" w:rsidRDefault="0087763B" w:rsidP="004C671A">
            <w:pPr>
              <w:rPr>
                <w:bCs/>
              </w:rPr>
            </w:pPr>
          </w:p>
        </w:tc>
        <w:tc>
          <w:tcPr>
            <w:tcW w:w="5369" w:type="dxa"/>
          </w:tcPr>
          <w:p w:rsidR="0087763B" w:rsidRPr="002D7770" w:rsidRDefault="0087763B" w:rsidP="004C671A">
            <w:pPr>
              <w:ind w:firstLine="1"/>
              <w:outlineLvl w:val="0"/>
              <w:rPr>
                <w:bCs/>
              </w:rPr>
            </w:pPr>
            <w:r w:rsidRPr="002D7770">
              <w:rPr>
                <w:bCs/>
              </w:rPr>
              <w:t xml:space="preserve">Приложение № 4 </w:t>
            </w:r>
          </w:p>
          <w:p w:rsidR="00EE2248" w:rsidRPr="002D7770" w:rsidRDefault="00EE2248" w:rsidP="00EE2248">
            <w:pPr>
              <w:ind w:firstLine="1"/>
              <w:outlineLvl w:val="0"/>
            </w:pPr>
            <w:r w:rsidRPr="002D7770">
              <w:rPr>
                <w:bCs/>
              </w:rPr>
              <w:t xml:space="preserve">к Положению </w:t>
            </w:r>
            <w:r w:rsidRPr="002D7770">
              <w:t>об оплате труда работников МБОУ «СОШ №4»</w:t>
            </w:r>
          </w:p>
          <w:p w:rsidR="0087763B" w:rsidRPr="002D7770" w:rsidRDefault="00EE2248" w:rsidP="00EE2248">
            <w:pPr>
              <w:ind w:firstLine="1"/>
              <w:outlineLvl w:val="0"/>
              <w:rPr>
                <w:color w:val="000000"/>
              </w:rPr>
            </w:pPr>
            <w:r w:rsidRPr="002D7770">
              <w:t>от ___________№ _______</w:t>
            </w:r>
          </w:p>
        </w:tc>
      </w:tr>
    </w:tbl>
    <w:p w:rsidR="00AE4974" w:rsidRPr="002D7770" w:rsidRDefault="00AE4974" w:rsidP="0046555E">
      <w:pPr>
        <w:autoSpaceDE w:val="0"/>
        <w:autoSpaceDN w:val="0"/>
        <w:adjustRightInd w:val="0"/>
        <w:jc w:val="center"/>
      </w:pPr>
    </w:p>
    <w:p w:rsidR="005273FA" w:rsidRPr="002D7770" w:rsidRDefault="00E478F4" w:rsidP="005273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7770">
        <w:rPr>
          <w:rFonts w:ascii="Times New Roman" w:hAnsi="Times New Roman" w:cs="Times New Roman"/>
          <w:sz w:val="24"/>
          <w:szCs w:val="24"/>
        </w:rPr>
        <w:t>РАЗМЕР ПЕРСОНАЛЬНЫХ ВЫПЛАТ РАБОТНИКАМ МБОУ «СОШ № 4» Г.НАЗАРОВО</w:t>
      </w:r>
    </w:p>
    <w:p w:rsidR="003F5A14" w:rsidRPr="002D7770" w:rsidRDefault="003F5A14" w:rsidP="005273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17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78"/>
        <w:gridCol w:w="2869"/>
      </w:tblGrid>
      <w:tr w:rsidR="00E478F4" w:rsidRPr="00607003" w:rsidTr="006C282E">
        <w:tc>
          <w:tcPr>
            <w:tcW w:w="567" w:type="dxa"/>
            <w:vAlign w:val="center"/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70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070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70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78" w:type="dxa"/>
            <w:vAlign w:val="center"/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7003">
              <w:rPr>
                <w:rFonts w:ascii="Times New Roman" w:hAnsi="Times New Roman" w:cs="Times New Roman"/>
                <w:sz w:val="24"/>
                <w:szCs w:val="24"/>
              </w:rPr>
              <w:t>Виды и условия персональных выплат</w:t>
            </w:r>
          </w:p>
        </w:tc>
        <w:tc>
          <w:tcPr>
            <w:tcW w:w="2869" w:type="dxa"/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7003">
              <w:rPr>
                <w:rFonts w:ascii="Times New Roman" w:hAnsi="Times New Roman" w:cs="Times New Roman"/>
                <w:sz w:val="24"/>
                <w:szCs w:val="24"/>
              </w:rPr>
              <w:t>Размер к окладу</w:t>
            </w:r>
            <w:r w:rsidRPr="00607003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(должностному окладу)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78F4" w:rsidRPr="00607003" w:rsidTr="006C2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4" w:rsidRPr="00607003" w:rsidRDefault="00E478F4" w:rsidP="006C28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7003">
              <w:rPr>
                <w:sz w:val="22"/>
                <w:szCs w:val="22"/>
              </w:rPr>
              <w:t>За опыт работы в занимаемой должности:*</w:t>
            </w:r>
            <w:r>
              <w:rPr>
                <w:sz w:val="22"/>
                <w:szCs w:val="22"/>
              </w:rPr>
              <w:t>*</w:t>
            </w:r>
          </w:p>
          <w:p w:rsidR="00E478F4" w:rsidRPr="00607003" w:rsidRDefault="00E478F4" w:rsidP="006C28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7003">
              <w:rPr>
                <w:sz w:val="22"/>
                <w:szCs w:val="22"/>
              </w:rPr>
              <w:t>от 1 года до 5 лет</w:t>
            </w:r>
          </w:p>
          <w:p w:rsidR="00E478F4" w:rsidRPr="00607003" w:rsidRDefault="00E478F4" w:rsidP="006C28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7003">
              <w:rPr>
                <w:sz w:val="22"/>
                <w:szCs w:val="22"/>
              </w:rPr>
              <w:t>при наличии почетного звания, начинающегося со слов «Заслуженный», при условии соответствия почетного звания профилю учреждения**</w:t>
            </w:r>
            <w:r>
              <w:rPr>
                <w:sz w:val="22"/>
                <w:szCs w:val="22"/>
              </w:rPr>
              <w:t>*</w:t>
            </w:r>
            <w:r w:rsidRPr="00607003">
              <w:rPr>
                <w:sz w:val="22"/>
                <w:szCs w:val="22"/>
              </w:rPr>
              <w:t>;</w:t>
            </w:r>
          </w:p>
          <w:p w:rsidR="00E478F4" w:rsidRPr="00607003" w:rsidRDefault="00E478F4" w:rsidP="006C28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7003">
              <w:rPr>
                <w:sz w:val="22"/>
                <w:szCs w:val="22"/>
              </w:rPr>
              <w:t>при наличии почетного звания, начинающегося со слов «Народный», при условии соответствия почетного звания профилю учреждения*</w:t>
            </w:r>
            <w:r>
              <w:rPr>
                <w:sz w:val="22"/>
                <w:szCs w:val="22"/>
              </w:rPr>
              <w:t>*</w:t>
            </w:r>
            <w:r w:rsidRPr="00607003">
              <w:rPr>
                <w:sz w:val="22"/>
                <w:szCs w:val="22"/>
              </w:rPr>
              <w:t>*;</w:t>
            </w:r>
          </w:p>
          <w:p w:rsidR="00E478F4" w:rsidRPr="00607003" w:rsidRDefault="00E478F4" w:rsidP="006C28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478F4" w:rsidRPr="00607003" w:rsidRDefault="00E478F4" w:rsidP="006C28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7003">
              <w:rPr>
                <w:sz w:val="22"/>
                <w:szCs w:val="22"/>
              </w:rPr>
              <w:t>от 5 до 10 лет</w:t>
            </w:r>
          </w:p>
          <w:p w:rsidR="00E478F4" w:rsidRPr="00607003" w:rsidRDefault="00E478F4" w:rsidP="006C28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7003">
              <w:rPr>
                <w:sz w:val="22"/>
                <w:szCs w:val="22"/>
              </w:rPr>
              <w:t>при наличии почетного звания, начинающегося со слов «Заслуженный», при условии соответствия почетного звания профилю учреждения</w:t>
            </w:r>
            <w:r>
              <w:rPr>
                <w:sz w:val="22"/>
                <w:szCs w:val="22"/>
              </w:rPr>
              <w:t>*</w:t>
            </w:r>
            <w:r w:rsidRPr="00607003">
              <w:rPr>
                <w:sz w:val="22"/>
                <w:szCs w:val="22"/>
              </w:rPr>
              <w:t>**;</w:t>
            </w:r>
          </w:p>
          <w:p w:rsidR="00E478F4" w:rsidRPr="00607003" w:rsidRDefault="00E478F4" w:rsidP="006C28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7003">
              <w:rPr>
                <w:sz w:val="22"/>
                <w:szCs w:val="22"/>
              </w:rPr>
              <w:t>при наличии почетного звания, начинающегося со слов «Народный», при условии соответствия почетного звания профилю учреждения</w:t>
            </w:r>
            <w:r>
              <w:rPr>
                <w:sz w:val="22"/>
                <w:szCs w:val="22"/>
              </w:rPr>
              <w:t>*</w:t>
            </w:r>
            <w:r w:rsidRPr="00607003">
              <w:rPr>
                <w:sz w:val="22"/>
                <w:szCs w:val="22"/>
              </w:rPr>
              <w:t>**;</w:t>
            </w:r>
          </w:p>
          <w:p w:rsidR="00E478F4" w:rsidRPr="00607003" w:rsidRDefault="00E478F4" w:rsidP="006C28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478F4" w:rsidRPr="00607003" w:rsidRDefault="00E478F4" w:rsidP="006C28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7003">
              <w:rPr>
                <w:sz w:val="22"/>
                <w:szCs w:val="22"/>
              </w:rPr>
              <w:t>свыше 10 лет</w:t>
            </w:r>
          </w:p>
          <w:p w:rsidR="00E478F4" w:rsidRPr="00607003" w:rsidRDefault="00E478F4" w:rsidP="006C28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7003">
              <w:rPr>
                <w:sz w:val="22"/>
                <w:szCs w:val="22"/>
              </w:rPr>
              <w:t>при наличии почетного звания, начинающегося со слов «Заслуженный», при условии соответствия почетного звания профилю учреждения*</w:t>
            </w:r>
            <w:r>
              <w:rPr>
                <w:sz w:val="22"/>
                <w:szCs w:val="22"/>
              </w:rPr>
              <w:t>*</w:t>
            </w:r>
            <w:r w:rsidRPr="00607003">
              <w:rPr>
                <w:sz w:val="22"/>
                <w:szCs w:val="22"/>
              </w:rPr>
              <w:t>*;</w:t>
            </w:r>
          </w:p>
          <w:p w:rsidR="00E478F4" w:rsidRPr="00607003" w:rsidRDefault="00E478F4" w:rsidP="006C28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7003">
              <w:rPr>
                <w:sz w:val="22"/>
                <w:szCs w:val="22"/>
              </w:rPr>
              <w:t>при наличии почетного звания, начинающегося со слов «Народный», при условии соответствия почетного звания профилю учреждения*</w:t>
            </w:r>
            <w:r>
              <w:rPr>
                <w:sz w:val="22"/>
                <w:szCs w:val="22"/>
              </w:rPr>
              <w:t>*</w:t>
            </w:r>
            <w:r w:rsidRPr="00607003">
              <w:rPr>
                <w:sz w:val="22"/>
                <w:szCs w:val="22"/>
              </w:rPr>
              <w:t>*</w:t>
            </w:r>
          </w:p>
          <w:p w:rsidR="00E478F4" w:rsidRPr="00607003" w:rsidRDefault="00E478F4" w:rsidP="006C282E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20%</w:t>
            </w: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25%</w:t>
            </w: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30%</w:t>
            </w: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25%</w:t>
            </w: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35%</w:t>
            </w: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40%</w:t>
            </w:r>
          </w:p>
        </w:tc>
      </w:tr>
      <w:tr w:rsidR="00E478F4" w:rsidRPr="00607003" w:rsidTr="006C2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4" w:rsidRPr="00607003" w:rsidRDefault="00E478F4" w:rsidP="006C282E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образовательными учреждениями либо продолжающим работу в образовательном учреждении.</w:t>
            </w:r>
          </w:p>
          <w:p w:rsidR="00E478F4" w:rsidRPr="00607003" w:rsidRDefault="00E478F4" w:rsidP="006C282E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20%</w:t>
            </w:r>
          </w:p>
        </w:tc>
      </w:tr>
      <w:tr w:rsidR="00E478F4" w:rsidRPr="00607003" w:rsidTr="006C2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4" w:rsidRPr="00607003" w:rsidRDefault="00E478F4" w:rsidP="006C28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7003">
              <w:rPr>
                <w:sz w:val="22"/>
                <w:szCs w:val="22"/>
              </w:rPr>
              <w:t xml:space="preserve">краевые выплаты </w:t>
            </w:r>
            <w:proofErr w:type="gramStart"/>
            <w:r w:rsidRPr="00607003">
              <w:rPr>
                <w:sz w:val="22"/>
                <w:szCs w:val="22"/>
              </w:rPr>
              <w:t>-в</w:t>
            </w:r>
            <w:proofErr w:type="gramEnd"/>
            <w:r w:rsidRPr="00607003">
              <w:rPr>
                <w:sz w:val="22"/>
                <w:szCs w:val="22"/>
              </w:rPr>
              <w:t>оспитателям, муниципальных бюджетных и казенных образовательных учреждений, реализующих основную общеобразовательную программу дошкольного образования детей**</w:t>
            </w:r>
            <w:r>
              <w:rPr>
                <w:sz w:val="22"/>
                <w:szCs w:val="22"/>
              </w:rPr>
              <w:t>*</w:t>
            </w:r>
            <w:r w:rsidRPr="00607003">
              <w:rPr>
                <w:sz w:val="22"/>
                <w:szCs w:val="22"/>
              </w:rPr>
              <w:t>***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718,4 руб.</w:t>
            </w:r>
          </w:p>
          <w:p w:rsidR="00E478F4" w:rsidRPr="000A41F6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</w:tr>
      <w:tr w:rsidR="00E478F4" w:rsidRPr="00607003" w:rsidTr="006C2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4" w:rsidRPr="00607003" w:rsidRDefault="00E478F4" w:rsidP="006C282E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шеф-поварам за контроль качества поставляемых продуктов при организации питания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20%</w:t>
            </w:r>
          </w:p>
        </w:tc>
      </w:tr>
      <w:tr w:rsidR="00E478F4" w:rsidRPr="00607003" w:rsidTr="006C2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4" w:rsidRPr="00A04832" w:rsidRDefault="00E478F4" w:rsidP="006C282E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A04832">
              <w:rPr>
                <w:rFonts w:ascii="Times New Roman" w:hAnsi="Times New Roman" w:cs="Times New Roman"/>
                <w:sz w:val="22"/>
                <w:szCs w:val="22"/>
              </w:rPr>
              <w:t>за внедрение передовых форм и методов учета, усиление контрольных функций, эффективную и оперативную работу в специализированных учреждениях по ведению бухгалтерского учета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F4" w:rsidRPr="00A04832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A04832">
              <w:rPr>
                <w:rFonts w:ascii="Times New Roman" w:hAnsi="Times New Roman" w:cs="Times New Roman"/>
                <w:sz w:val="22"/>
                <w:szCs w:val="22"/>
              </w:rPr>
              <w:t>60%</w:t>
            </w:r>
          </w:p>
        </w:tc>
      </w:tr>
      <w:tr w:rsidR="00E478F4" w:rsidRPr="00607003" w:rsidTr="006C282E">
        <w:trPr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4" w:rsidRPr="00607003" w:rsidRDefault="00E478F4" w:rsidP="006C28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7003">
              <w:rPr>
                <w:sz w:val="22"/>
                <w:szCs w:val="22"/>
              </w:rPr>
              <w:t xml:space="preserve">за результативное руководство  структурными подразделениями в целях их стабильной и эффективной работы в учреждениях по обеспечению жизнедеятельности </w:t>
            </w:r>
            <w:r>
              <w:rPr>
                <w:sz w:val="22"/>
                <w:szCs w:val="22"/>
              </w:rPr>
              <w:t>муниципальных</w:t>
            </w:r>
            <w:r w:rsidRPr="00607003">
              <w:rPr>
                <w:sz w:val="22"/>
                <w:szCs w:val="22"/>
              </w:rPr>
              <w:t xml:space="preserve"> учреждений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60%</w:t>
            </w:r>
          </w:p>
        </w:tc>
      </w:tr>
      <w:tr w:rsidR="00E478F4" w:rsidRPr="00607003" w:rsidTr="006C2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4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4" w:rsidRPr="00607003" w:rsidRDefault="00E478F4" w:rsidP="006C28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2AB0">
              <w:rPr>
                <w:sz w:val="22"/>
                <w:szCs w:val="22"/>
              </w:rPr>
              <w:t>За сложность и напряженность выполняемой работы в МКУ «КЦ УО» (комплексный подход и важность решаемых вопросов в условиях изменения содержания норм законодательства; работа по нескольким направлениям; совмещение одновременно ряда функций, значительный объем выполняемых поручений работодателя)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92AB0">
              <w:rPr>
                <w:rFonts w:ascii="Times New Roman" w:hAnsi="Times New Roman" w:cs="Times New Roman"/>
                <w:sz w:val="22"/>
                <w:szCs w:val="22"/>
              </w:rPr>
              <w:t>30%</w:t>
            </w:r>
          </w:p>
        </w:tc>
      </w:tr>
      <w:tr w:rsidR="00E478F4" w:rsidRPr="00607003" w:rsidTr="006C2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F4" w:rsidRPr="00607003" w:rsidRDefault="00E478F4" w:rsidP="006C282E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за проверку письменных работ (пропорционально нагрузке):</w:t>
            </w:r>
          </w:p>
          <w:p w:rsidR="00E478F4" w:rsidRPr="00607003" w:rsidRDefault="00E478F4" w:rsidP="006C282E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- учителям истории, биологии и географии;</w:t>
            </w:r>
          </w:p>
          <w:p w:rsidR="00E478F4" w:rsidRPr="00607003" w:rsidRDefault="00E478F4" w:rsidP="006C282E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- учителям физики, химии, иностранного языка;</w:t>
            </w:r>
          </w:p>
          <w:p w:rsidR="00E478F4" w:rsidRPr="00607003" w:rsidRDefault="00E478F4" w:rsidP="006C282E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- учителям математики;</w:t>
            </w:r>
          </w:p>
          <w:p w:rsidR="00E478F4" w:rsidRPr="00607003" w:rsidRDefault="00E478F4" w:rsidP="006C282E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- русского языка, литературы;</w:t>
            </w:r>
          </w:p>
          <w:p w:rsidR="00E478F4" w:rsidRPr="00607003" w:rsidRDefault="00E478F4" w:rsidP="006C282E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-  учителям начальных классов;</w:t>
            </w:r>
          </w:p>
          <w:p w:rsidR="00E478F4" w:rsidRPr="00607003" w:rsidRDefault="00E478F4" w:rsidP="006C282E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8F4" w:rsidRPr="00607003" w:rsidTr="006C2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4" w:rsidRDefault="00E478F4" w:rsidP="006C282E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за классное руководство**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E478F4" w:rsidRPr="00607003" w:rsidRDefault="00E478F4" w:rsidP="006C282E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2700 руб.</w:t>
            </w:r>
          </w:p>
        </w:tc>
      </w:tr>
      <w:tr w:rsidR="00E478F4" w:rsidRPr="00607003" w:rsidTr="006C2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F4" w:rsidRPr="00607003" w:rsidRDefault="00E478F4" w:rsidP="006C28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003">
              <w:rPr>
                <w:sz w:val="22"/>
                <w:szCs w:val="22"/>
              </w:rPr>
              <w:t>за заведование элементами инфраструктуры**</w:t>
            </w:r>
            <w:r>
              <w:rPr>
                <w:sz w:val="22"/>
                <w:szCs w:val="22"/>
              </w:rPr>
              <w:t>*</w:t>
            </w:r>
            <w:r w:rsidRPr="00607003">
              <w:rPr>
                <w:sz w:val="22"/>
                <w:szCs w:val="22"/>
              </w:rPr>
              <w:t>**:</w:t>
            </w:r>
          </w:p>
          <w:p w:rsidR="00E478F4" w:rsidRPr="00607003" w:rsidRDefault="00E478F4" w:rsidP="006C28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003">
              <w:rPr>
                <w:sz w:val="22"/>
                <w:szCs w:val="22"/>
              </w:rPr>
              <w:t>кабинетами, лабораториями;</w:t>
            </w:r>
          </w:p>
          <w:p w:rsidR="00E478F4" w:rsidRPr="00607003" w:rsidRDefault="00E478F4" w:rsidP="006C282E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учебно-опытными участками, мастерскими, музыкальными и спортивными залами.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07003">
              <w:rPr>
                <w:rFonts w:ascii="Times New Roman" w:hAnsi="Times New Roman" w:cs="Times New Roman"/>
                <w:sz w:val="22"/>
                <w:szCs w:val="22"/>
              </w:rPr>
              <w:t>20%</w:t>
            </w:r>
          </w:p>
          <w:p w:rsidR="00E478F4" w:rsidRPr="00607003" w:rsidRDefault="00E478F4" w:rsidP="006C282E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C483A" w:rsidRPr="002D7770" w:rsidRDefault="006C483A" w:rsidP="006C483A">
      <w:pPr>
        <w:shd w:val="clear" w:color="auto" w:fill="FFFFFF"/>
        <w:tabs>
          <w:tab w:val="left" w:pos="713"/>
        </w:tabs>
        <w:ind w:right="7" w:firstLine="567"/>
        <w:jc w:val="both"/>
      </w:pPr>
    </w:p>
    <w:p w:rsidR="006C483A" w:rsidRPr="002D7770" w:rsidRDefault="006C483A" w:rsidP="006C483A">
      <w:pPr>
        <w:shd w:val="clear" w:color="auto" w:fill="FFFFFF"/>
        <w:tabs>
          <w:tab w:val="left" w:pos="713"/>
        </w:tabs>
        <w:ind w:right="7" w:firstLine="567"/>
        <w:jc w:val="both"/>
      </w:pPr>
      <w:r w:rsidRPr="002D7770">
        <w:t>Расчет персональных стимулирующих выплат производить от оклада (должностного оклада) без учета повышающих коэффициентов.</w:t>
      </w:r>
    </w:p>
    <w:p w:rsidR="006C483A" w:rsidRPr="002D7770" w:rsidRDefault="006C483A" w:rsidP="006C483A">
      <w:pPr>
        <w:shd w:val="clear" w:color="auto" w:fill="FFFFFF"/>
        <w:tabs>
          <w:tab w:val="left" w:pos="713"/>
        </w:tabs>
        <w:ind w:right="7" w:firstLine="567"/>
        <w:jc w:val="both"/>
      </w:pPr>
      <w:r w:rsidRPr="002D7770">
        <w:t>*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учреждений или профилю педагогической деятельности (преподаваемых дисциплин).</w:t>
      </w:r>
    </w:p>
    <w:p w:rsidR="006C483A" w:rsidRPr="002D7770" w:rsidRDefault="006C483A" w:rsidP="006C483A">
      <w:pPr>
        <w:shd w:val="clear" w:color="auto" w:fill="FFFFFF"/>
        <w:tabs>
          <w:tab w:val="left" w:pos="713"/>
        </w:tabs>
        <w:ind w:right="7" w:firstLine="567"/>
        <w:jc w:val="both"/>
      </w:pPr>
      <w:r w:rsidRPr="002D7770">
        <w:t>** Производится при условии соответствия почетного звания, ученой степени профилю учреждений или профилю педагогической деятельности (преподаваемых дисциплин).</w:t>
      </w:r>
    </w:p>
    <w:p w:rsidR="006C483A" w:rsidRPr="002D7770" w:rsidRDefault="006C483A" w:rsidP="006C483A">
      <w:pPr>
        <w:shd w:val="clear" w:color="auto" w:fill="FFFFFF"/>
        <w:tabs>
          <w:tab w:val="left" w:pos="713"/>
        </w:tabs>
        <w:ind w:right="7" w:firstLine="567"/>
        <w:jc w:val="both"/>
      </w:pPr>
      <w:r w:rsidRPr="002D7770">
        <w:t>*** Вознаграждение выплачивается педагогическим работникам общеобразовательных учреждений.</w:t>
      </w:r>
    </w:p>
    <w:p w:rsidR="006C483A" w:rsidRPr="002D7770" w:rsidRDefault="006C483A" w:rsidP="006C483A">
      <w:pPr>
        <w:shd w:val="clear" w:color="auto" w:fill="FFFFFF"/>
        <w:tabs>
          <w:tab w:val="left" w:pos="713"/>
        </w:tabs>
        <w:ind w:right="7" w:firstLine="567"/>
        <w:jc w:val="both"/>
      </w:pPr>
      <w:r w:rsidRPr="002D7770">
        <w:t xml:space="preserve">Размер выплаты педагогическим работникам за выполнение функций классного руководителя определяется исходя из расчета </w:t>
      </w:r>
      <w:r w:rsidR="00080261" w:rsidRPr="002D7770">
        <w:t>2700</w:t>
      </w:r>
      <w:r w:rsidRPr="002D7770">
        <w:t>,0 рублей в месяц за выполнение функций классного руководителя, в классе (группе) с наполняемостью не менее наполняемости, установленной для образовательных учреждений в соответствии с законодательством Российской Федерации.</w:t>
      </w:r>
    </w:p>
    <w:p w:rsidR="006C483A" w:rsidRPr="002D7770" w:rsidRDefault="006C483A" w:rsidP="006C483A">
      <w:pPr>
        <w:shd w:val="clear" w:color="auto" w:fill="FFFFFF"/>
        <w:tabs>
          <w:tab w:val="left" w:pos="713"/>
        </w:tabs>
        <w:ind w:right="7" w:firstLine="567"/>
        <w:jc w:val="both"/>
      </w:pPr>
      <w:r w:rsidRPr="002D7770"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:rsidR="006C483A" w:rsidRPr="002D7770" w:rsidRDefault="006C483A" w:rsidP="006C483A">
      <w:pPr>
        <w:shd w:val="clear" w:color="auto" w:fill="FFFFFF"/>
        <w:tabs>
          <w:tab w:val="left" w:pos="713"/>
        </w:tabs>
        <w:ind w:right="7" w:firstLine="567"/>
        <w:jc w:val="both"/>
      </w:pPr>
      <w:r w:rsidRPr="002D7770">
        <w:t>**** От минимального оклада (должностного оклада), ставки заработной платы, без учета нагрузки.</w:t>
      </w:r>
    </w:p>
    <w:p w:rsidR="006C483A" w:rsidRPr="002D7770" w:rsidRDefault="006C483A" w:rsidP="006C483A">
      <w:pPr>
        <w:shd w:val="clear" w:color="auto" w:fill="FFFFFF"/>
        <w:tabs>
          <w:tab w:val="left" w:pos="713"/>
        </w:tabs>
        <w:ind w:right="7" w:firstLine="567"/>
        <w:jc w:val="both"/>
      </w:pPr>
      <w:r w:rsidRPr="002D7770">
        <w:t>***** Краевые выплаты воспитателям образовательных учреждений, реализующих основную общеобразовательную программу дошкольного образования детей, устанавливаются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 (воспитателя</w:t>
      </w:r>
      <w:r w:rsidR="00941FBA" w:rsidRPr="002D7770">
        <w:t xml:space="preserve">). </w:t>
      </w:r>
      <w:r w:rsidRPr="002D7770">
        <w:t xml:space="preserve"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</w:t>
      </w:r>
      <w:proofErr w:type="gramStart"/>
      <w:r w:rsidRPr="002D7770">
        <w:t>размера оплаты труда</w:t>
      </w:r>
      <w:proofErr w:type="gramEnd"/>
      <w:r w:rsidRPr="002D7770">
        <w:t>), региональной выплаты и выплат стимулирующего характера), пропорционально отработанному времени.</w:t>
      </w:r>
    </w:p>
    <w:p w:rsidR="0087763B" w:rsidRPr="002D7770" w:rsidRDefault="006C483A" w:rsidP="00E478F4">
      <w:pPr>
        <w:autoSpaceDE w:val="0"/>
        <w:autoSpaceDN w:val="0"/>
        <w:adjustRightInd w:val="0"/>
        <w:jc w:val="both"/>
        <w:sectPr w:rsidR="0087763B" w:rsidRPr="002D7770" w:rsidSect="00E478F4">
          <w:pgSz w:w="11906" w:h="16838"/>
          <w:pgMar w:top="720" w:right="851" w:bottom="426" w:left="1418" w:header="709" w:footer="709" w:gutter="0"/>
          <w:cols w:space="708"/>
          <w:docGrid w:linePitch="360"/>
        </w:sectPr>
      </w:pPr>
      <w:r w:rsidRPr="002D7770"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="00E478F4">
        <w:t xml:space="preserve">. </w:t>
      </w:r>
    </w:p>
    <w:p w:rsidR="00AE4974" w:rsidRPr="002D7770" w:rsidRDefault="00AE4974" w:rsidP="0046555E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page" w:tblpX="1624" w:tblpY="206"/>
        <w:tblW w:w="0" w:type="auto"/>
        <w:tblLook w:val="01E0" w:firstRow="1" w:lastRow="1" w:firstColumn="1" w:lastColumn="1" w:noHBand="0" w:noVBand="0"/>
      </w:tblPr>
      <w:tblGrid>
        <w:gridCol w:w="8961"/>
        <w:gridCol w:w="5369"/>
      </w:tblGrid>
      <w:tr w:rsidR="0087763B" w:rsidRPr="002D7770" w:rsidTr="0087763B">
        <w:trPr>
          <w:trHeight w:val="2272"/>
        </w:trPr>
        <w:tc>
          <w:tcPr>
            <w:tcW w:w="8961" w:type="dxa"/>
          </w:tcPr>
          <w:p w:rsidR="0087763B" w:rsidRPr="002D7770" w:rsidRDefault="0087763B" w:rsidP="0087763B">
            <w:pPr>
              <w:rPr>
                <w:bCs/>
              </w:rPr>
            </w:pPr>
          </w:p>
        </w:tc>
        <w:tc>
          <w:tcPr>
            <w:tcW w:w="5369" w:type="dxa"/>
          </w:tcPr>
          <w:p w:rsidR="0087763B" w:rsidRPr="002D7770" w:rsidRDefault="0087763B" w:rsidP="0087763B">
            <w:pPr>
              <w:ind w:firstLine="1"/>
              <w:outlineLvl w:val="0"/>
              <w:rPr>
                <w:bCs/>
              </w:rPr>
            </w:pPr>
            <w:r w:rsidRPr="002D7770">
              <w:rPr>
                <w:bCs/>
              </w:rPr>
              <w:t xml:space="preserve">Приложение № 5 </w:t>
            </w:r>
          </w:p>
          <w:p w:rsidR="001D6579" w:rsidRPr="002D7770" w:rsidRDefault="001D6579" w:rsidP="001D6579">
            <w:pPr>
              <w:ind w:firstLine="1"/>
              <w:outlineLvl w:val="0"/>
            </w:pPr>
            <w:r w:rsidRPr="002D7770">
              <w:rPr>
                <w:bCs/>
              </w:rPr>
              <w:t xml:space="preserve">к Положению </w:t>
            </w:r>
            <w:r w:rsidRPr="002D7770">
              <w:t>об оплате труда работников МБОУ «СОШ №4»</w:t>
            </w:r>
          </w:p>
          <w:p w:rsidR="0087763B" w:rsidRPr="002D7770" w:rsidRDefault="001D6579" w:rsidP="001D6579">
            <w:pPr>
              <w:ind w:firstLine="1"/>
              <w:outlineLvl w:val="0"/>
              <w:rPr>
                <w:color w:val="000000"/>
              </w:rPr>
            </w:pPr>
            <w:r w:rsidRPr="002D7770">
              <w:t>от ___________№ _______</w:t>
            </w:r>
          </w:p>
        </w:tc>
      </w:tr>
    </w:tbl>
    <w:p w:rsidR="00AE4974" w:rsidRPr="002D7770" w:rsidRDefault="00AE4974" w:rsidP="0046555E">
      <w:pPr>
        <w:autoSpaceDE w:val="0"/>
        <w:autoSpaceDN w:val="0"/>
        <w:adjustRightInd w:val="0"/>
        <w:jc w:val="center"/>
      </w:pPr>
    </w:p>
    <w:p w:rsidR="00AE4974" w:rsidRPr="002D7770" w:rsidRDefault="00AE4974" w:rsidP="0046555E">
      <w:pPr>
        <w:autoSpaceDE w:val="0"/>
        <w:autoSpaceDN w:val="0"/>
        <w:adjustRightInd w:val="0"/>
        <w:jc w:val="center"/>
      </w:pPr>
    </w:p>
    <w:p w:rsidR="00AE4974" w:rsidRPr="002D7770" w:rsidRDefault="00AE4974" w:rsidP="0046555E">
      <w:pPr>
        <w:autoSpaceDE w:val="0"/>
        <w:autoSpaceDN w:val="0"/>
        <w:adjustRightInd w:val="0"/>
        <w:jc w:val="center"/>
      </w:pPr>
    </w:p>
    <w:p w:rsidR="00AE4974" w:rsidRPr="002D7770" w:rsidRDefault="00AE4974" w:rsidP="0046555E">
      <w:pPr>
        <w:autoSpaceDE w:val="0"/>
        <w:autoSpaceDN w:val="0"/>
        <w:adjustRightInd w:val="0"/>
        <w:jc w:val="center"/>
      </w:pPr>
    </w:p>
    <w:p w:rsidR="00AE4974" w:rsidRPr="002D7770" w:rsidRDefault="00AE4974" w:rsidP="0046555E">
      <w:pPr>
        <w:autoSpaceDE w:val="0"/>
        <w:autoSpaceDN w:val="0"/>
        <w:adjustRightInd w:val="0"/>
        <w:jc w:val="center"/>
      </w:pPr>
    </w:p>
    <w:p w:rsidR="00AE4974" w:rsidRPr="002D7770" w:rsidRDefault="00AE4974" w:rsidP="0046555E">
      <w:pPr>
        <w:autoSpaceDE w:val="0"/>
        <w:autoSpaceDN w:val="0"/>
        <w:adjustRightInd w:val="0"/>
        <w:jc w:val="center"/>
      </w:pPr>
    </w:p>
    <w:p w:rsidR="00AE4974" w:rsidRPr="002D7770" w:rsidRDefault="00AE4974" w:rsidP="0046555E">
      <w:pPr>
        <w:autoSpaceDE w:val="0"/>
        <w:autoSpaceDN w:val="0"/>
        <w:adjustRightInd w:val="0"/>
        <w:jc w:val="center"/>
      </w:pPr>
    </w:p>
    <w:p w:rsidR="00AE4974" w:rsidRPr="002D7770" w:rsidRDefault="00AE4974" w:rsidP="0046555E">
      <w:pPr>
        <w:autoSpaceDE w:val="0"/>
        <w:autoSpaceDN w:val="0"/>
        <w:adjustRightInd w:val="0"/>
        <w:jc w:val="center"/>
      </w:pPr>
    </w:p>
    <w:p w:rsidR="00AE4974" w:rsidRPr="002D7770" w:rsidRDefault="00AE4974" w:rsidP="0046555E">
      <w:pPr>
        <w:autoSpaceDE w:val="0"/>
        <w:autoSpaceDN w:val="0"/>
        <w:adjustRightInd w:val="0"/>
        <w:jc w:val="center"/>
      </w:pPr>
    </w:p>
    <w:p w:rsidR="00AE4974" w:rsidRPr="002D7770" w:rsidRDefault="00AE4974" w:rsidP="0046555E">
      <w:pPr>
        <w:autoSpaceDE w:val="0"/>
        <w:autoSpaceDN w:val="0"/>
        <w:adjustRightInd w:val="0"/>
        <w:jc w:val="center"/>
      </w:pPr>
    </w:p>
    <w:p w:rsidR="00B854F3" w:rsidRPr="002D7770" w:rsidRDefault="00B854F3" w:rsidP="001D6579">
      <w:pPr>
        <w:autoSpaceDE w:val="0"/>
        <w:autoSpaceDN w:val="0"/>
        <w:adjustRightInd w:val="0"/>
        <w:jc w:val="center"/>
      </w:pPr>
      <w:r w:rsidRPr="002D7770">
        <w:t xml:space="preserve">Размер выплат по итогам работы работникам </w:t>
      </w:r>
      <w:r w:rsidR="001D6579" w:rsidRPr="002D7770">
        <w:t>МБОУ «СОШ №4»</w:t>
      </w:r>
    </w:p>
    <w:p w:rsidR="00B854F3" w:rsidRPr="002D7770" w:rsidRDefault="00B854F3" w:rsidP="0046555E">
      <w:pPr>
        <w:autoSpaceDE w:val="0"/>
        <w:autoSpaceDN w:val="0"/>
        <w:adjustRightInd w:val="0"/>
        <w:jc w:val="center"/>
      </w:pPr>
    </w:p>
    <w:tbl>
      <w:tblPr>
        <w:tblW w:w="1541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8"/>
        <w:gridCol w:w="3402"/>
        <w:gridCol w:w="2268"/>
        <w:gridCol w:w="2409"/>
      </w:tblGrid>
      <w:tr w:rsidR="00B854F3" w:rsidRPr="002D7770" w:rsidTr="00B854F3">
        <w:trPr>
          <w:cantSplit/>
          <w:trHeight w:val="583"/>
        </w:trPr>
        <w:tc>
          <w:tcPr>
            <w:tcW w:w="73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  <w:jc w:val="center"/>
            </w:pPr>
            <w:r w:rsidRPr="002D7770">
              <w:t>Критерии</w:t>
            </w:r>
            <w:r w:rsidR="000211A4" w:rsidRPr="002D7770">
              <w:t xml:space="preserve"> </w:t>
            </w:r>
            <w:r w:rsidRPr="002D7770">
              <w:t xml:space="preserve">оценки результативности </w:t>
            </w:r>
            <w:r w:rsidRPr="002D7770">
              <w:br/>
              <w:t>и качества труда работников Учреждения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  <w:jc w:val="center"/>
            </w:pPr>
            <w:r w:rsidRPr="002D7770">
              <w:t>Условия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4021" w:rsidRPr="002D7770" w:rsidRDefault="00C54021" w:rsidP="00B854F3">
            <w:pPr>
              <w:autoSpaceDE w:val="0"/>
              <w:autoSpaceDN w:val="0"/>
              <w:adjustRightInd w:val="0"/>
              <w:jc w:val="center"/>
            </w:pPr>
            <w:r w:rsidRPr="002D7770">
              <w:t>Предельное кол-во баллов</w:t>
            </w:r>
          </w:p>
          <w:p w:rsidR="00C54021" w:rsidRPr="002D7770" w:rsidRDefault="00C54021" w:rsidP="00B854F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  <w:p w:rsidR="00B854F3" w:rsidRPr="002D7770" w:rsidRDefault="00B854F3" w:rsidP="00B854F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</w:tr>
      <w:tr w:rsidR="00B854F3" w:rsidRPr="002D7770" w:rsidTr="004C671A">
        <w:trPr>
          <w:cantSplit/>
          <w:trHeight w:val="240"/>
        </w:trPr>
        <w:tc>
          <w:tcPr>
            <w:tcW w:w="73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  <w:jc w:val="center"/>
            </w:pPr>
            <w:r w:rsidRPr="002D7770"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  <w:jc w:val="center"/>
            </w:pPr>
            <w:r w:rsidRPr="002D7770">
              <w:t>индикатор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</w:p>
        </w:tc>
      </w:tr>
      <w:tr w:rsidR="00B854F3" w:rsidRPr="002D7770" w:rsidTr="004C671A">
        <w:trPr>
          <w:cantSplit/>
          <w:trHeight w:val="401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r w:rsidRPr="002D7770">
              <w:t>Степень освоения выделенных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r w:rsidRPr="002D7770">
              <w:t>% освоения выделенных бюджетных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r w:rsidRPr="002D7770">
              <w:t>90%  выделенного объема средств</w:t>
            </w:r>
          </w:p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r w:rsidRPr="002D7770">
              <w:t>95%  выделенного объема средств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  <w:jc w:val="center"/>
            </w:pPr>
            <w:r w:rsidRPr="002D7770">
              <w:t>25</w:t>
            </w:r>
          </w:p>
          <w:p w:rsidR="00B854F3" w:rsidRPr="002D7770" w:rsidRDefault="00B854F3" w:rsidP="00C54021">
            <w:pPr>
              <w:autoSpaceDE w:val="0"/>
              <w:autoSpaceDN w:val="0"/>
              <w:adjustRightInd w:val="0"/>
              <w:jc w:val="center"/>
            </w:pPr>
            <w:r w:rsidRPr="002D7770">
              <w:t>50</w:t>
            </w:r>
          </w:p>
        </w:tc>
      </w:tr>
      <w:tr w:rsidR="00B854F3" w:rsidRPr="002D7770" w:rsidTr="004C671A">
        <w:trPr>
          <w:cantSplit/>
          <w:trHeight w:val="240"/>
        </w:trPr>
        <w:tc>
          <w:tcPr>
            <w:tcW w:w="7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r w:rsidRPr="002D7770">
              <w:t>Объем ввода законченных ремонтом объектов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r w:rsidRPr="002D7770">
              <w:t>Текущий ремонт</w:t>
            </w:r>
          </w:p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r w:rsidRPr="002D7770">
              <w:t>Капитальный ремонт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proofErr w:type="gramStart"/>
            <w:r w:rsidRPr="002D7770">
              <w:t xml:space="preserve">выполнен в срок, </w:t>
            </w:r>
            <w:r w:rsidRPr="002D7770">
              <w:br/>
              <w:t>в полном объеме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  <w:jc w:val="center"/>
            </w:pPr>
            <w:r w:rsidRPr="002D7770">
              <w:t>25</w:t>
            </w:r>
          </w:p>
          <w:p w:rsidR="00B854F3" w:rsidRPr="002D7770" w:rsidRDefault="00B854F3" w:rsidP="00C54021">
            <w:pPr>
              <w:autoSpaceDE w:val="0"/>
              <w:autoSpaceDN w:val="0"/>
              <w:adjustRightInd w:val="0"/>
              <w:jc w:val="center"/>
            </w:pPr>
            <w:r w:rsidRPr="002D7770">
              <w:t>50</w:t>
            </w:r>
          </w:p>
        </w:tc>
      </w:tr>
      <w:tr w:rsidR="00B854F3" w:rsidRPr="002D7770" w:rsidTr="004C671A">
        <w:trPr>
          <w:cantSplit/>
          <w:trHeight w:val="255"/>
        </w:trPr>
        <w:tc>
          <w:tcPr>
            <w:tcW w:w="7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rPr>
                <w:color w:val="000000"/>
              </w:rPr>
            </w:pPr>
            <w:r w:rsidRPr="002D7770">
              <w:rPr>
                <w:color w:val="000000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r w:rsidRPr="002D7770">
              <w:t>Применение нестандартных методов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r w:rsidRPr="002D7770">
              <w:t>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C54021">
            <w:pPr>
              <w:autoSpaceDE w:val="0"/>
              <w:autoSpaceDN w:val="0"/>
              <w:adjustRightInd w:val="0"/>
              <w:jc w:val="center"/>
            </w:pPr>
            <w:r w:rsidRPr="002D7770">
              <w:t>50</w:t>
            </w:r>
          </w:p>
        </w:tc>
      </w:tr>
      <w:tr w:rsidR="00B854F3" w:rsidRPr="002D7770" w:rsidTr="004C671A">
        <w:trPr>
          <w:cantSplit/>
          <w:trHeight w:val="255"/>
        </w:trPr>
        <w:tc>
          <w:tcPr>
            <w:tcW w:w="7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r w:rsidRPr="002D7770">
              <w:rPr>
                <w:color w:val="000000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r w:rsidRPr="002D7770">
              <w:t xml:space="preserve">Задание выполнено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r w:rsidRPr="002D7770">
              <w:t>в срок, в полном объеме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C54021">
            <w:pPr>
              <w:autoSpaceDE w:val="0"/>
              <w:autoSpaceDN w:val="0"/>
              <w:adjustRightInd w:val="0"/>
              <w:jc w:val="center"/>
            </w:pPr>
            <w:r w:rsidRPr="002D7770">
              <w:t>50</w:t>
            </w:r>
          </w:p>
        </w:tc>
      </w:tr>
      <w:tr w:rsidR="00B854F3" w:rsidRPr="002D7770" w:rsidTr="004C671A">
        <w:trPr>
          <w:cantSplit/>
          <w:trHeight w:val="255"/>
        </w:trPr>
        <w:tc>
          <w:tcPr>
            <w:tcW w:w="7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rPr>
                <w:color w:val="000000"/>
              </w:rPr>
            </w:pPr>
            <w:r w:rsidRPr="002D7770">
              <w:rPr>
                <w:color w:val="000000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r w:rsidRPr="002D7770">
              <w:t>Оценка результатов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r w:rsidRPr="002D7770">
              <w:t xml:space="preserve">наличие динамики </w:t>
            </w:r>
            <w:r w:rsidRPr="002D7770">
              <w:br/>
              <w:t>в результатах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C54021">
            <w:pPr>
              <w:autoSpaceDE w:val="0"/>
              <w:autoSpaceDN w:val="0"/>
              <w:adjustRightInd w:val="0"/>
              <w:jc w:val="center"/>
            </w:pPr>
            <w:r w:rsidRPr="002D7770">
              <w:t>50</w:t>
            </w:r>
          </w:p>
        </w:tc>
      </w:tr>
      <w:tr w:rsidR="00B854F3" w:rsidRPr="002D7770" w:rsidTr="004C671A">
        <w:trPr>
          <w:cantSplit/>
          <w:trHeight w:val="255"/>
        </w:trPr>
        <w:tc>
          <w:tcPr>
            <w:tcW w:w="7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rPr>
                <w:color w:val="000000"/>
              </w:rPr>
            </w:pPr>
            <w:r w:rsidRPr="002D7770">
              <w:rPr>
                <w:color w:val="000000"/>
              </w:rPr>
              <w:t>Участие в инновационной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r w:rsidRPr="002D7770">
              <w:t>Наличие реализуемых проектов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r w:rsidRPr="002D7770">
              <w:t>участие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C54021">
            <w:pPr>
              <w:autoSpaceDE w:val="0"/>
              <w:autoSpaceDN w:val="0"/>
              <w:adjustRightInd w:val="0"/>
              <w:jc w:val="center"/>
            </w:pPr>
            <w:r w:rsidRPr="002D7770">
              <w:t>50</w:t>
            </w:r>
          </w:p>
        </w:tc>
      </w:tr>
      <w:tr w:rsidR="00B854F3" w:rsidRPr="002D7770" w:rsidTr="004C671A">
        <w:trPr>
          <w:cantSplit/>
          <w:trHeight w:val="255"/>
        </w:trPr>
        <w:tc>
          <w:tcPr>
            <w:tcW w:w="7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r w:rsidRPr="002D7770">
              <w:rPr>
                <w:color w:val="000000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r w:rsidRPr="002D7770">
              <w:t>Наличие важных работ, мероприятий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4C671A">
            <w:pPr>
              <w:autoSpaceDE w:val="0"/>
              <w:autoSpaceDN w:val="0"/>
              <w:adjustRightInd w:val="0"/>
            </w:pPr>
            <w:r w:rsidRPr="002D7770">
              <w:t>участие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4F3" w:rsidRPr="002D7770" w:rsidRDefault="00B854F3" w:rsidP="00C54021">
            <w:pPr>
              <w:autoSpaceDE w:val="0"/>
              <w:autoSpaceDN w:val="0"/>
              <w:adjustRightInd w:val="0"/>
              <w:jc w:val="center"/>
            </w:pPr>
            <w:r w:rsidRPr="002D7770">
              <w:t>50</w:t>
            </w:r>
          </w:p>
        </w:tc>
      </w:tr>
    </w:tbl>
    <w:p w:rsidR="00180456" w:rsidRPr="002D7770" w:rsidRDefault="00180456" w:rsidP="00980BE7">
      <w:pPr>
        <w:autoSpaceDE w:val="0"/>
        <w:autoSpaceDN w:val="0"/>
        <w:adjustRightInd w:val="0"/>
        <w:sectPr w:rsidR="00180456" w:rsidRPr="002D7770" w:rsidSect="0087763B">
          <w:pgSz w:w="16838" w:h="11906" w:orient="landscape"/>
          <w:pgMar w:top="851" w:right="0" w:bottom="1418" w:left="720" w:header="709" w:footer="709" w:gutter="0"/>
          <w:cols w:space="708"/>
          <w:docGrid w:linePitch="360"/>
        </w:sectPr>
      </w:pPr>
    </w:p>
    <w:p w:rsidR="00AE4974" w:rsidRPr="002D7770" w:rsidRDefault="00AE4974" w:rsidP="0046555E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margin" w:tblpY="221"/>
        <w:tblW w:w="10031" w:type="dxa"/>
        <w:tblLook w:val="01E0" w:firstRow="1" w:lastRow="1" w:firstColumn="1" w:lastColumn="1" w:noHBand="0" w:noVBand="0"/>
      </w:tblPr>
      <w:tblGrid>
        <w:gridCol w:w="4107"/>
        <w:gridCol w:w="5924"/>
      </w:tblGrid>
      <w:tr w:rsidR="007535C7" w:rsidRPr="002D7770" w:rsidTr="006056AA">
        <w:trPr>
          <w:trHeight w:val="1698"/>
        </w:trPr>
        <w:tc>
          <w:tcPr>
            <w:tcW w:w="4107" w:type="dxa"/>
          </w:tcPr>
          <w:p w:rsidR="007535C7" w:rsidRPr="002D7770" w:rsidRDefault="007535C7" w:rsidP="004C671A">
            <w:pPr>
              <w:rPr>
                <w:bCs/>
              </w:rPr>
            </w:pPr>
          </w:p>
        </w:tc>
        <w:tc>
          <w:tcPr>
            <w:tcW w:w="5924" w:type="dxa"/>
          </w:tcPr>
          <w:p w:rsidR="007535C7" w:rsidRPr="002D7770" w:rsidRDefault="007535C7" w:rsidP="004C671A">
            <w:pPr>
              <w:ind w:firstLine="1"/>
              <w:outlineLvl w:val="0"/>
              <w:rPr>
                <w:bCs/>
              </w:rPr>
            </w:pPr>
            <w:r w:rsidRPr="002D7770">
              <w:rPr>
                <w:bCs/>
              </w:rPr>
              <w:t xml:space="preserve">Приложение № </w:t>
            </w:r>
            <w:r w:rsidR="00B854F3" w:rsidRPr="002D7770">
              <w:rPr>
                <w:bCs/>
              </w:rPr>
              <w:t>6</w:t>
            </w:r>
          </w:p>
          <w:p w:rsidR="001D6579" w:rsidRPr="002D7770" w:rsidRDefault="001D6579" w:rsidP="001D6579">
            <w:pPr>
              <w:ind w:firstLine="1"/>
              <w:outlineLvl w:val="0"/>
            </w:pPr>
            <w:r w:rsidRPr="002D7770">
              <w:rPr>
                <w:bCs/>
              </w:rPr>
              <w:t xml:space="preserve">к Положению </w:t>
            </w:r>
            <w:r w:rsidRPr="002D7770">
              <w:t>об оплате труда работников МБОУ «СОШ №4»</w:t>
            </w:r>
          </w:p>
          <w:p w:rsidR="007535C7" w:rsidRPr="002D7770" w:rsidRDefault="001D6579" w:rsidP="001D6579">
            <w:pPr>
              <w:ind w:firstLine="1"/>
              <w:outlineLvl w:val="0"/>
              <w:rPr>
                <w:color w:val="000000"/>
              </w:rPr>
            </w:pPr>
            <w:r w:rsidRPr="002D7770">
              <w:t>от ___________№ _______</w:t>
            </w:r>
          </w:p>
        </w:tc>
      </w:tr>
    </w:tbl>
    <w:p w:rsidR="007535C7" w:rsidRPr="002D7770" w:rsidRDefault="007535C7" w:rsidP="0046555E">
      <w:pPr>
        <w:autoSpaceDE w:val="0"/>
        <w:autoSpaceDN w:val="0"/>
        <w:adjustRightInd w:val="0"/>
        <w:jc w:val="center"/>
      </w:pPr>
    </w:p>
    <w:p w:rsidR="007535C7" w:rsidRPr="002D7770" w:rsidRDefault="007535C7" w:rsidP="0046555E">
      <w:pPr>
        <w:autoSpaceDE w:val="0"/>
        <w:autoSpaceDN w:val="0"/>
        <w:adjustRightInd w:val="0"/>
        <w:jc w:val="center"/>
      </w:pPr>
    </w:p>
    <w:p w:rsidR="007535C7" w:rsidRPr="002D7770" w:rsidRDefault="007535C7" w:rsidP="007535C7">
      <w:pPr>
        <w:autoSpaceDE w:val="0"/>
        <w:autoSpaceDN w:val="0"/>
        <w:adjustRightInd w:val="0"/>
        <w:jc w:val="center"/>
      </w:pPr>
      <w:r w:rsidRPr="002D7770">
        <w:t>ПЕРЕЧЕНЬ</w:t>
      </w:r>
    </w:p>
    <w:p w:rsidR="007535C7" w:rsidRPr="002D7770" w:rsidRDefault="007535C7" w:rsidP="007535C7">
      <w:pPr>
        <w:autoSpaceDE w:val="0"/>
        <w:autoSpaceDN w:val="0"/>
        <w:adjustRightInd w:val="0"/>
        <w:jc w:val="center"/>
      </w:pPr>
      <w:r w:rsidRPr="002D7770">
        <w:t>ДОЛЖНОСТЕЙ, ПРОФЕССИЙ РАБОТНИКОВ УЧРЕЖДЕНИЙ, ОТНОСИМЫХ</w:t>
      </w:r>
    </w:p>
    <w:p w:rsidR="007535C7" w:rsidRPr="002D7770" w:rsidRDefault="007535C7" w:rsidP="007535C7">
      <w:pPr>
        <w:autoSpaceDE w:val="0"/>
        <w:autoSpaceDN w:val="0"/>
        <w:adjustRightInd w:val="0"/>
        <w:jc w:val="center"/>
      </w:pPr>
      <w:r w:rsidRPr="002D7770">
        <w:t>К ОСНОВНОМУ ПЕРСОНАЛУ ПО ВИДУ ЭКОНОМИЧЕСКОЙ ДЕЯТЕЛЬНОСТИ</w:t>
      </w:r>
    </w:p>
    <w:p w:rsidR="007535C7" w:rsidRPr="002D7770" w:rsidRDefault="007535C7" w:rsidP="007535C7">
      <w:pPr>
        <w:autoSpaceDE w:val="0"/>
        <w:autoSpaceDN w:val="0"/>
        <w:adjustRightInd w:val="0"/>
        <w:jc w:val="center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4185"/>
      </w:tblGrid>
      <w:tr w:rsidR="007535C7" w:rsidRPr="002D7770" w:rsidTr="004C671A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C7" w:rsidRPr="002D7770" w:rsidRDefault="0089312B" w:rsidP="008931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Типы и виды учреждения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C7" w:rsidRPr="002D7770" w:rsidRDefault="007535C7" w:rsidP="008931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Должности, работников учреждений</w:t>
            </w:r>
          </w:p>
        </w:tc>
      </w:tr>
      <w:tr w:rsidR="007535C7" w:rsidRPr="002D7770" w:rsidTr="004C671A">
        <w:trPr>
          <w:cantSplit/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C7" w:rsidRPr="002D7770" w:rsidRDefault="00096096" w:rsidP="000960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  <w:r w:rsidR="006C2C07" w:rsidRPr="002D7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C7" w:rsidRPr="002D7770" w:rsidRDefault="00096096" w:rsidP="006102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77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7535C7" w:rsidRPr="002D7770" w:rsidRDefault="007535C7" w:rsidP="007535C7">
      <w:pPr>
        <w:jc w:val="both"/>
      </w:pPr>
    </w:p>
    <w:p w:rsidR="007535C7" w:rsidRPr="002D7770" w:rsidRDefault="007535C7" w:rsidP="007535C7">
      <w:pPr>
        <w:jc w:val="both"/>
      </w:pPr>
    </w:p>
    <w:p w:rsidR="007535C7" w:rsidRPr="002D7770" w:rsidRDefault="007535C7" w:rsidP="007535C7">
      <w:pPr>
        <w:jc w:val="both"/>
      </w:pPr>
    </w:p>
    <w:p w:rsidR="007535C7" w:rsidRPr="002D7770" w:rsidRDefault="007535C7" w:rsidP="007535C7">
      <w:pPr>
        <w:jc w:val="both"/>
      </w:pPr>
    </w:p>
    <w:p w:rsidR="007535C7" w:rsidRPr="002D7770" w:rsidRDefault="007535C7" w:rsidP="007535C7">
      <w:pPr>
        <w:jc w:val="both"/>
      </w:pPr>
    </w:p>
    <w:p w:rsidR="007535C7" w:rsidRPr="002D7770" w:rsidRDefault="007535C7" w:rsidP="007535C7">
      <w:pPr>
        <w:jc w:val="both"/>
      </w:pPr>
    </w:p>
    <w:p w:rsidR="007535C7" w:rsidRPr="002D7770" w:rsidRDefault="007535C7" w:rsidP="007535C7">
      <w:pPr>
        <w:jc w:val="both"/>
      </w:pPr>
    </w:p>
    <w:p w:rsidR="007535C7" w:rsidRPr="002D7770" w:rsidRDefault="007535C7" w:rsidP="0046555E">
      <w:pPr>
        <w:autoSpaceDE w:val="0"/>
        <w:autoSpaceDN w:val="0"/>
        <w:adjustRightInd w:val="0"/>
        <w:jc w:val="center"/>
      </w:pPr>
    </w:p>
    <w:p w:rsidR="007535C7" w:rsidRPr="002D7770" w:rsidRDefault="007535C7" w:rsidP="0046555E">
      <w:pPr>
        <w:autoSpaceDE w:val="0"/>
        <w:autoSpaceDN w:val="0"/>
        <w:adjustRightInd w:val="0"/>
        <w:jc w:val="center"/>
      </w:pPr>
    </w:p>
    <w:p w:rsidR="007535C7" w:rsidRPr="002D7770" w:rsidRDefault="007535C7" w:rsidP="0046555E">
      <w:pPr>
        <w:autoSpaceDE w:val="0"/>
        <w:autoSpaceDN w:val="0"/>
        <w:adjustRightInd w:val="0"/>
        <w:jc w:val="center"/>
      </w:pPr>
    </w:p>
    <w:p w:rsidR="007535C7" w:rsidRPr="002D7770" w:rsidRDefault="007535C7" w:rsidP="0046555E">
      <w:pPr>
        <w:autoSpaceDE w:val="0"/>
        <w:autoSpaceDN w:val="0"/>
        <w:adjustRightInd w:val="0"/>
        <w:jc w:val="center"/>
      </w:pPr>
    </w:p>
    <w:p w:rsidR="007535C7" w:rsidRPr="002D7770" w:rsidRDefault="007535C7" w:rsidP="0046555E">
      <w:pPr>
        <w:autoSpaceDE w:val="0"/>
        <w:autoSpaceDN w:val="0"/>
        <w:adjustRightInd w:val="0"/>
        <w:jc w:val="center"/>
      </w:pPr>
    </w:p>
    <w:p w:rsidR="007535C7" w:rsidRPr="002D7770" w:rsidRDefault="007535C7" w:rsidP="0046555E">
      <w:pPr>
        <w:autoSpaceDE w:val="0"/>
        <w:autoSpaceDN w:val="0"/>
        <w:adjustRightInd w:val="0"/>
        <w:jc w:val="center"/>
      </w:pPr>
    </w:p>
    <w:p w:rsidR="003D26F2" w:rsidRPr="002D7770" w:rsidRDefault="003D26F2" w:rsidP="0046555E">
      <w:pPr>
        <w:autoSpaceDE w:val="0"/>
        <w:autoSpaceDN w:val="0"/>
        <w:adjustRightInd w:val="0"/>
        <w:jc w:val="center"/>
      </w:pPr>
    </w:p>
    <w:p w:rsidR="003D26F2" w:rsidRPr="002D7770" w:rsidRDefault="003D26F2" w:rsidP="0046555E">
      <w:pPr>
        <w:autoSpaceDE w:val="0"/>
        <w:autoSpaceDN w:val="0"/>
        <w:adjustRightInd w:val="0"/>
        <w:jc w:val="center"/>
      </w:pPr>
    </w:p>
    <w:p w:rsidR="003D26F2" w:rsidRPr="002D7770" w:rsidRDefault="003D26F2" w:rsidP="0046555E">
      <w:pPr>
        <w:autoSpaceDE w:val="0"/>
        <w:autoSpaceDN w:val="0"/>
        <w:adjustRightInd w:val="0"/>
        <w:jc w:val="center"/>
      </w:pPr>
    </w:p>
    <w:p w:rsidR="007535C7" w:rsidRPr="002D7770" w:rsidRDefault="007535C7" w:rsidP="0046555E">
      <w:pPr>
        <w:autoSpaceDE w:val="0"/>
        <w:autoSpaceDN w:val="0"/>
        <w:adjustRightInd w:val="0"/>
        <w:jc w:val="center"/>
      </w:pPr>
    </w:p>
    <w:p w:rsidR="007535C7" w:rsidRPr="002D7770" w:rsidRDefault="007535C7" w:rsidP="0046555E">
      <w:pPr>
        <w:autoSpaceDE w:val="0"/>
        <w:autoSpaceDN w:val="0"/>
        <w:adjustRightInd w:val="0"/>
        <w:jc w:val="center"/>
      </w:pPr>
    </w:p>
    <w:p w:rsidR="00D5393F" w:rsidRPr="002D7770" w:rsidRDefault="00D5393F" w:rsidP="0046555E">
      <w:pPr>
        <w:autoSpaceDE w:val="0"/>
        <w:autoSpaceDN w:val="0"/>
        <w:adjustRightInd w:val="0"/>
        <w:jc w:val="center"/>
      </w:pPr>
    </w:p>
    <w:p w:rsidR="00D5393F" w:rsidRPr="002D7770" w:rsidRDefault="00D5393F" w:rsidP="0046555E">
      <w:pPr>
        <w:autoSpaceDE w:val="0"/>
        <w:autoSpaceDN w:val="0"/>
        <w:adjustRightInd w:val="0"/>
        <w:jc w:val="center"/>
      </w:pPr>
    </w:p>
    <w:p w:rsidR="00D5393F" w:rsidRPr="002D7770" w:rsidRDefault="00D5393F" w:rsidP="0046555E">
      <w:pPr>
        <w:autoSpaceDE w:val="0"/>
        <w:autoSpaceDN w:val="0"/>
        <w:adjustRightInd w:val="0"/>
        <w:jc w:val="center"/>
      </w:pPr>
    </w:p>
    <w:p w:rsidR="003D26F2" w:rsidRPr="002D7770" w:rsidRDefault="003D26F2" w:rsidP="0046555E">
      <w:pPr>
        <w:autoSpaceDE w:val="0"/>
        <w:autoSpaceDN w:val="0"/>
        <w:adjustRightInd w:val="0"/>
        <w:jc w:val="center"/>
        <w:sectPr w:rsidR="003D26F2" w:rsidRPr="002D7770" w:rsidSect="00980BE7">
          <w:pgSz w:w="11906" w:h="16838"/>
          <w:pgMar w:top="720" w:right="851" w:bottom="709" w:left="1418" w:header="709" w:footer="709" w:gutter="0"/>
          <w:cols w:space="708"/>
          <w:docGrid w:linePitch="360"/>
        </w:sectPr>
      </w:pPr>
    </w:p>
    <w:p w:rsidR="00D5393F" w:rsidRPr="002D7770" w:rsidRDefault="00D5393F" w:rsidP="0046555E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page" w:tblpX="819" w:tblpY="61"/>
        <w:tblW w:w="0" w:type="auto"/>
        <w:tblLook w:val="01E0" w:firstRow="1" w:lastRow="1" w:firstColumn="1" w:lastColumn="1" w:noHBand="0" w:noVBand="0"/>
      </w:tblPr>
      <w:tblGrid>
        <w:gridCol w:w="5443"/>
        <w:gridCol w:w="4410"/>
      </w:tblGrid>
      <w:tr w:rsidR="003D26F2" w:rsidRPr="002D7770" w:rsidTr="00980BE7">
        <w:trPr>
          <w:trHeight w:val="1424"/>
        </w:trPr>
        <w:tc>
          <w:tcPr>
            <w:tcW w:w="9136" w:type="dxa"/>
          </w:tcPr>
          <w:p w:rsidR="003D26F2" w:rsidRPr="002D7770" w:rsidRDefault="003D26F2" w:rsidP="003D26F2">
            <w:pPr>
              <w:rPr>
                <w:bCs/>
              </w:rPr>
            </w:pPr>
          </w:p>
        </w:tc>
        <w:tc>
          <w:tcPr>
            <w:tcW w:w="6281" w:type="dxa"/>
          </w:tcPr>
          <w:p w:rsidR="003D26F2" w:rsidRPr="002D7770" w:rsidRDefault="003D26F2" w:rsidP="003D26F2">
            <w:pPr>
              <w:ind w:firstLine="1"/>
              <w:outlineLvl w:val="0"/>
              <w:rPr>
                <w:bCs/>
              </w:rPr>
            </w:pPr>
            <w:r w:rsidRPr="002D7770">
              <w:rPr>
                <w:bCs/>
              </w:rPr>
              <w:t xml:space="preserve">Приложение № </w:t>
            </w:r>
            <w:r w:rsidR="00B854F3" w:rsidRPr="002D7770">
              <w:rPr>
                <w:bCs/>
              </w:rPr>
              <w:t>7</w:t>
            </w:r>
          </w:p>
          <w:p w:rsidR="001D6579" w:rsidRPr="002D7770" w:rsidRDefault="001D6579" w:rsidP="001D6579">
            <w:pPr>
              <w:ind w:firstLine="1"/>
              <w:outlineLvl w:val="0"/>
            </w:pPr>
            <w:r w:rsidRPr="002D7770">
              <w:rPr>
                <w:bCs/>
              </w:rPr>
              <w:t xml:space="preserve">к Положению </w:t>
            </w:r>
            <w:r w:rsidRPr="002D7770">
              <w:t>об оплате труда работников МБОУ «СОШ №4»</w:t>
            </w:r>
          </w:p>
          <w:p w:rsidR="003D26F2" w:rsidRPr="002D7770" w:rsidRDefault="001D6579" w:rsidP="001D6579">
            <w:pPr>
              <w:ind w:firstLine="1"/>
              <w:outlineLvl w:val="0"/>
              <w:rPr>
                <w:color w:val="000000"/>
              </w:rPr>
            </w:pPr>
            <w:r w:rsidRPr="002D7770">
              <w:t>от ___________№ _______</w:t>
            </w:r>
          </w:p>
        </w:tc>
      </w:tr>
    </w:tbl>
    <w:p w:rsidR="00B820EA" w:rsidRPr="002D7770" w:rsidRDefault="00B820EA" w:rsidP="00B820EA">
      <w:pPr>
        <w:jc w:val="center"/>
      </w:pPr>
      <w:r w:rsidRPr="002D7770">
        <w:t xml:space="preserve">Виды выплат стимулирующего характера, </w:t>
      </w:r>
    </w:p>
    <w:p w:rsidR="00B820EA" w:rsidRPr="002D7770" w:rsidRDefault="00B820EA" w:rsidP="00B820EA">
      <w:pPr>
        <w:jc w:val="center"/>
      </w:pPr>
      <w:r w:rsidRPr="002D7770">
        <w:t>размер и условия их осуществления, критерии оценки результативности и качества деятельности учреждений для</w:t>
      </w:r>
      <w:r w:rsidRPr="002D7770">
        <w:rPr>
          <w:color w:val="FF0000"/>
        </w:rPr>
        <w:t xml:space="preserve"> </w:t>
      </w:r>
      <w:r w:rsidRPr="002D7770">
        <w:t>заместител</w:t>
      </w:r>
      <w:r w:rsidR="001D6579" w:rsidRPr="002D7770">
        <w:t>ей</w:t>
      </w:r>
      <w:r w:rsidR="00610286" w:rsidRPr="002D7770">
        <w:t xml:space="preserve"> руководителя</w:t>
      </w:r>
    </w:p>
    <w:p w:rsidR="00B820EA" w:rsidRPr="002D7770" w:rsidRDefault="00B820EA" w:rsidP="00B820EA">
      <w:pPr>
        <w:jc w:val="center"/>
      </w:pPr>
    </w:p>
    <w:tbl>
      <w:tblPr>
        <w:tblStyle w:val="a3"/>
        <w:tblW w:w="10280" w:type="dxa"/>
        <w:tblLook w:val="04A0" w:firstRow="1" w:lastRow="0" w:firstColumn="1" w:lastColumn="0" w:noHBand="0" w:noVBand="1"/>
      </w:tblPr>
      <w:tblGrid>
        <w:gridCol w:w="1619"/>
        <w:gridCol w:w="2033"/>
        <w:gridCol w:w="2440"/>
        <w:gridCol w:w="2391"/>
        <w:gridCol w:w="1804"/>
      </w:tblGrid>
      <w:tr w:rsidR="009F2016" w:rsidRPr="002D7770" w:rsidTr="006D490F">
        <w:tc>
          <w:tcPr>
            <w:tcW w:w="0" w:type="auto"/>
            <w:vMerge w:val="restart"/>
          </w:tcPr>
          <w:p w:rsidR="009F2016" w:rsidRPr="002D7770" w:rsidRDefault="009F2016" w:rsidP="009F2016">
            <w:pPr>
              <w:jc w:val="center"/>
            </w:pPr>
            <w:r w:rsidRPr="002D7770">
              <w:t>Должности</w:t>
            </w:r>
          </w:p>
        </w:tc>
        <w:tc>
          <w:tcPr>
            <w:tcW w:w="0" w:type="auto"/>
            <w:vMerge w:val="restart"/>
          </w:tcPr>
          <w:p w:rsidR="009F2016" w:rsidRPr="002D7770" w:rsidRDefault="009F2016" w:rsidP="009F2016">
            <w:pPr>
              <w:jc w:val="center"/>
            </w:pPr>
            <w:r w:rsidRPr="002D7770">
              <w:t>Критерии оценки результативности и качества деятельности учреждений</w:t>
            </w:r>
          </w:p>
        </w:tc>
        <w:tc>
          <w:tcPr>
            <w:tcW w:w="2329" w:type="dxa"/>
          </w:tcPr>
          <w:p w:rsidR="009F2016" w:rsidRPr="002D7770" w:rsidRDefault="009F2016" w:rsidP="009F2016">
            <w:pPr>
              <w:jc w:val="center"/>
            </w:pPr>
            <w:r w:rsidRPr="002D7770">
              <w:t>Условия</w:t>
            </w:r>
          </w:p>
        </w:tc>
        <w:tc>
          <w:tcPr>
            <w:tcW w:w="2338" w:type="dxa"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 w:val="restart"/>
          </w:tcPr>
          <w:p w:rsidR="009F2016" w:rsidRPr="002D7770" w:rsidRDefault="009F2016" w:rsidP="009F2016">
            <w:pPr>
              <w:jc w:val="center"/>
            </w:pPr>
            <w:r w:rsidRPr="002D7770">
              <w:t>Предельный размер к окладу (должностному окладу), ставке заработной платы</w:t>
            </w:r>
          </w:p>
        </w:tc>
      </w:tr>
      <w:tr w:rsidR="009F2016" w:rsidRPr="002D7770" w:rsidTr="006D490F">
        <w:tc>
          <w:tcPr>
            <w:tcW w:w="0" w:type="auto"/>
            <w:vMerge/>
          </w:tcPr>
          <w:p w:rsidR="009F2016" w:rsidRPr="002D7770" w:rsidRDefault="009F2016" w:rsidP="009F2016">
            <w:pPr>
              <w:jc w:val="center"/>
            </w:pPr>
          </w:p>
        </w:tc>
        <w:tc>
          <w:tcPr>
            <w:tcW w:w="0" w:type="auto"/>
            <w:vMerge/>
          </w:tcPr>
          <w:p w:rsidR="009F2016" w:rsidRPr="002D7770" w:rsidRDefault="009F2016" w:rsidP="009F2016">
            <w:pPr>
              <w:jc w:val="center"/>
            </w:pPr>
          </w:p>
        </w:tc>
        <w:tc>
          <w:tcPr>
            <w:tcW w:w="2329" w:type="dxa"/>
          </w:tcPr>
          <w:p w:rsidR="009F2016" w:rsidRPr="002D7770" w:rsidRDefault="009F2016" w:rsidP="009F2016">
            <w:pPr>
              <w:jc w:val="center"/>
            </w:pPr>
            <w:r w:rsidRPr="002D7770">
              <w:t>Наименование</w:t>
            </w:r>
          </w:p>
        </w:tc>
        <w:tc>
          <w:tcPr>
            <w:tcW w:w="2338" w:type="dxa"/>
          </w:tcPr>
          <w:p w:rsidR="009F2016" w:rsidRPr="002D7770" w:rsidRDefault="009F2016" w:rsidP="009F2016">
            <w:pPr>
              <w:jc w:val="center"/>
            </w:pPr>
            <w:r w:rsidRPr="002D7770">
              <w:t>Индикатор</w:t>
            </w:r>
          </w:p>
        </w:tc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</w:tr>
      <w:tr w:rsidR="009F2016" w:rsidRPr="002D7770" w:rsidTr="006D490F">
        <w:tc>
          <w:tcPr>
            <w:tcW w:w="0" w:type="auto"/>
            <w:vMerge w:val="restart"/>
          </w:tcPr>
          <w:p w:rsidR="009F2016" w:rsidRPr="002D7770" w:rsidRDefault="009F2016" w:rsidP="009F2016">
            <w:pPr>
              <w:autoSpaceDE w:val="0"/>
              <w:autoSpaceDN w:val="0"/>
              <w:adjustRightInd w:val="0"/>
              <w:jc w:val="center"/>
            </w:pPr>
            <w:r w:rsidRPr="002D7770">
              <w:t>заместитель руководителя</w:t>
            </w:r>
          </w:p>
        </w:tc>
        <w:tc>
          <w:tcPr>
            <w:tcW w:w="8646" w:type="dxa"/>
            <w:gridSpan w:val="4"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b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F2016" w:rsidRPr="002D7770" w:rsidTr="006D490F"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 w:val="restart"/>
          </w:tcPr>
          <w:p w:rsidR="009F2016" w:rsidRPr="002D7770" w:rsidRDefault="009F2016" w:rsidP="009F2016">
            <w:pPr>
              <w:jc w:val="center"/>
            </w:pPr>
            <w:r w:rsidRPr="002D7770">
              <w:t>Создание условий для осуществления образовательного процесса</w:t>
            </w:r>
          </w:p>
        </w:tc>
        <w:tc>
          <w:tcPr>
            <w:tcW w:w="2329" w:type="dxa"/>
          </w:tcPr>
          <w:p w:rsidR="009F2016" w:rsidRPr="002D7770" w:rsidRDefault="009F2016" w:rsidP="009F2016">
            <w:r w:rsidRPr="002D7770">
              <w:t>Материально-техническая, ресурсная обеспеченность образовательного процесса</w:t>
            </w:r>
          </w:p>
        </w:tc>
        <w:tc>
          <w:tcPr>
            <w:tcW w:w="2338" w:type="dxa"/>
          </w:tcPr>
          <w:p w:rsidR="009F2016" w:rsidRPr="002D7770" w:rsidRDefault="009F2016" w:rsidP="009F2016">
            <w:r w:rsidRPr="002D7770">
              <w:t>В соответствии с лицензией</w:t>
            </w:r>
          </w:p>
        </w:tc>
        <w:tc>
          <w:tcPr>
            <w:tcW w:w="0" w:type="auto"/>
          </w:tcPr>
          <w:p w:rsidR="009F2016" w:rsidRPr="002D7770" w:rsidRDefault="009F2016" w:rsidP="009F2016">
            <w:pPr>
              <w:jc w:val="center"/>
            </w:pPr>
            <w:r w:rsidRPr="002D7770">
              <w:t>15%</w:t>
            </w:r>
          </w:p>
        </w:tc>
      </w:tr>
      <w:tr w:rsidR="009F2016" w:rsidRPr="002D7770" w:rsidTr="006D490F"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</w:tcPr>
          <w:p w:rsidR="009F2016" w:rsidRPr="002D7770" w:rsidRDefault="009F2016" w:rsidP="009F2016">
            <w:pPr>
              <w:jc w:val="center"/>
            </w:pPr>
          </w:p>
        </w:tc>
        <w:tc>
          <w:tcPr>
            <w:tcW w:w="2329" w:type="dxa"/>
          </w:tcPr>
          <w:p w:rsidR="009F2016" w:rsidRPr="002D7770" w:rsidRDefault="009F2016" w:rsidP="009F2016">
            <w:r w:rsidRPr="002D7770">
              <w:t>Обеспечение санитарно-гигиенических условий образовательного процесса, обеспечение санитарно-бытовых условий, выполнение требований пожарной и электробезопасности, охраны труда</w:t>
            </w:r>
          </w:p>
        </w:tc>
        <w:tc>
          <w:tcPr>
            <w:tcW w:w="2338" w:type="dxa"/>
          </w:tcPr>
          <w:p w:rsidR="009F2016" w:rsidRPr="002D7770" w:rsidRDefault="009F2016" w:rsidP="009F2016">
            <w:r w:rsidRPr="002D7770"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0" w:type="auto"/>
          </w:tcPr>
          <w:p w:rsidR="009F2016" w:rsidRPr="002D7770" w:rsidRDefault="009F2016" w:rsidP="009F2016">
            <w:pPr>
              <w:jc w:val="center"/>
            </w:pPr>
            <w:r w:rsidRPr="002D7770">
              <w:t>10%</w:t>
            </w:r>
          </w:p>
        </w:tc>
      </w:tr>
      <w:tr w:rsidR="0014435D" w:rsidRPr="002D7770" w:rsidTr="006D490F">
        <w:tc>
          <w:tcPr>
            <w:tcW w:w="0" w:type="auto"/>
            <w:vMerge/>
          </w:tcPr>
          <w:p w:rsidR="0014435D" w:rsidRPr="002D7770" w:rsidRDefault="0014435D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</w:tcPr>
          <w:p w:rsidR="0014435D" w:rsidRPr="002D7770" w:rsidRDefault="0014435D" w:rsidP="009F2016">
            <w:pPr>
              <w:jc w:val="center"/>
            </w:pPr>
          </w:p>
        </w:tc>
        <w:tc>
          <w:tcPr>
            <w:tcW w:w="2329" w:type="dxa"/>
          </w:tcPr>
          <w:p w:rsidR="0014435D" w:rsidRPr="002D7770" w:rsidRDefault="0014435D" w:rsidP="009F2016">
            <w:r w:rsidRPr="002D7770">
              <w:t>Обеспечение открытости и доступности информации, в том числе финансовой деятельности</w:t>
            </w:r>
          </w:p>
        </w:tc>
        <w:tc>
          <w:tcPr>
            <w:tcW w:w="2338" w:type="dxa"/>
          </w:tcPr>
          <w:p w:rsidR="0014435D" w:rsidRPr="002D7770" w:rsidRDefault="0014435D" w:rsidP="009F2016">
            <w:r w:rsidRPr="002D7770">
              <w:t>Полное и своевременное размещение на официальном сайте в сети интернет и внутри образовательной организации.</w:t>
            </w:r>
          </w:p>
        </w:tc>
        <w:tc>
          <w:tcPr>
            <w:tcW w:w="0" w:type="auto"/>
          </w:tcPr>
          <w:p w:rsidR="0014435D" w:rsidRPr="002D7770" w:rsidRDefault="0014435D" w:rsidP="009F2016">
            <w:pPr>
              <w:jc w:val="center"/>
            </w:pPr>
            <w:r w:rsidRPr="002D7770">
              <w:t>30%</w:t>
            </w:r>
          </w:p>
        </w:tc>
      </w:tr>
      <w:tr w:rsidR="009F2016" w:rsidRPr="002D7770" w:rsidTr="006D490F"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</w:tcPr>
          <w:p w:rsidR="009F2016" w:rsidRPr="002D7770" w:rsidRDefault="009F2016" w:rsidP="009F2016">
            <w:pPr>
              <w:jc w:val="center"/>
            </w:pPr>
          </w:p>
        </w:tc>
        <w:tc>
          <w:tcPr>
            <w:tcW w:w="2329" w:type="dxa"/>
          </w:tcPr>
          <w:p w:rsidR="009F2016" w:rsidRPr="002D7770" w:rsidRDefault="009F2016" w:rsidP="009F2016">
            <w:r w:rsidRPr="002D7770">
              <w:t>Эффективность финансово-экономической деятельности</w:t>
            </w:r>
          </w:p>
        </w:tc>
        <w:tc>
          <w:tcPr>
            <w:tcW w:w="2338" w:type="dxa"/>
          </w:tcPr>
          <w:p w:rsidR="009F2016" w:rsidRPr="002D7770" w:rsidRDefault="009F2016" w:rsidP="009F2016">
            <w:r w:rsidRPr="002D7770">
              <w:t>Обеспечение жизнедеятельности учреждения в соответствии с нормами</w:t>
            </w:r>
          </w:p>
        </w:tc>
        <w:tc>
          <w:tcPr>
            <w:tcW w:w="0" w:type="auto"/>
          </w:tcPr>
          <w:p w:rsidR="009F2016" w:rsidRPr="002D7770" w:rsidRDefault="009F2016" w:rsidP="00AE625D">
            <w:pPr>
              <w:jc w:val="center"/>
            </w:pPr>
            <w:r w:rsidRPr="002D7770">
              <w:t>1</w:t>
            </w:r>
            <w:r w:rsidR="00AE625D" w:rsidRPr="002D7770">
              <w:t>5</w:t>
            </w:r>
            <w:r w:rsidRPr="002D7770">
              <w:t>%</w:t>
            </w:r>
          </w:p>
        </w:tc>
      </w:tr>
      <w:tr w:rsidR="009F2016" w:rsidRPr="002D7770" w:rsidTr="006D490F"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6" w:type="dxa"/>
            <w:gridSpan w:val="4"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b/>
              </w:rPr>
              <w:t>Выплата за интенсивность и высокие результаты работы</w:t>
            </w:r>
          </w:p>
        </w:tc>
      </w:tr>
      <w:tr w:rsidR="009F2016" w:rsidRPr="002D7770" w:rsidTr="006D490F"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 w:val="restart"/>
          </w:tcPr>
          <w:p w:rsidR="009F2016" w:rsidRPr="002D7770" w:rsidRDefault="009F2016" w:rsidP="009F2016">
            <w:pPr>
              <w:jc w:val="center"/>
            </w:pPr>
            <w:r w:rsidRPr="002D7770">
              <w:t xml:space="preserve">Обеспечение качества образования в </w:t>
            </w:r>
            <w:r w:rsidRPr="002D7770">
              <w:lastRenderedPageBreak/>
              <w:t>учреждении</w:t>
            </w:r>
          </w:p>
        </w:tc>
        <w:tc>
          <w:tcPr>
            <w:tcW w:w="2329" w:type="dxa"/>
            <w:vMerge w:val="restart"/>
          </w:tcPr>
          <w:p w:rsidR="009F2016" w:rsidRPr="002D7770" w:rsidRDefault="009F2016" w:rsidP="009F2016">
            <w:r w:rsidRPr="002D7770">
              <w:lastRenderedPageBreak/>
              <w:t xml:space="preserve">Организация участия педагогов, обучающихся в </w:t>
            </w:r>
            <w:r w:rsidRPr="002D7770">
              <w:lastRenderedPageBreak/>
              <w:t>конкурсах, мероприятиях регионального уровня</w:t>
            </w:r>
          </w:p>
        </w:tc>
        <w:tc>
          <w:tcPr>
            <w:tcW w:w="2338" w:type="dxa"/>
          </w:tcPr>
          <w:p w:rsidR="009F2016" w:rsidRPr="002D7770" w:rsidRDefault="009F2016" w:rsidP="009F2016">
            <w:r w:rsidRPr="002D7770">
              <w:lastRenderedPageBreak/>
              <w:t>За участие в конкурсах, мероприятиях</w:t>
            </w:r>
          </w:p>
        </w:tc>
        <w:tc>
          <w:tcPr>
            <w:tcW w:w="0" w:type="auto"/>
          </w:tcPr>
          <w:p w:rsidR="009F2016" w:rsidRPr="002D7770" w:rsidRDefault="009F2016" w:rsidP="009F2016">
            <w:pPr>
              <w:jc w:val="center"/>
            </w:pPr>
            <w:r w:rsidRPr="002D7770">
              <w:t>5%</w:t>
            </w:r>
          </w:p>
        </w:tc>
      </w:tr>
      <w:tr w:rsidR="009F2016" w:rsidRPr="002D7770" w:rsidTr="006D490F"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</w:tcPr>
          <w:p w:rsidR="009F2016" w:rsidRPr="002D7770" w:rsidRDefault="009F2016" w:rsidP="009F2016">
            <w:pPr>
              <w:jc w:val="center"/>
            </w:pPr>
          </w:p>
        </w:tc>
        <w:tc>
          <w:tcPr>
            <w:tcW w:w="2329" w:type="dxa"/>
            <w:vMerge/>
          </w:tcPr>
          <w:p w:rsidR="009F2016" w:rsidRPr="002D7770" w:rsidRDefault="009F2016" w:rsidP="009F2016"/>
        </w:tc>
        <w:tc>
          <w:tcPr>
            <w:tcW w:w="2338" w:type="dxa"/>
          </w:tcPr>
          <w:p w:rsidR="009F2016" w:rsidRPr="002D7770" w:rsidRDefault="009F2016" w:rsidP="009F2016">
            <w:r w:rsidRPr="002D7770">
              <w:t>За победу в конкурсах, мероприятиях</w:t>
            </w:r>
          </w:p>
          <w:p w:rsidR="001D6579" w:rsidRPr="002D7770" w:rsidRDefault="001D6579" w:rsidP="009F2016"/>
          <w:p w:rsidR="001D6579" w:rsidRPr="002D7770" w:rsidRDefault="001D6579" w:rsidP="009F2016"/>
        </w:tc>
        <w:tc>
          <w:tcPr>
            <w:tcW w:w="0" w:type="auto"/>
          </w:tcPr>
          <w:p w:rsidR="009F2016" w:rsidRPr="002D7770" w:rsidRDefault="009F2016" w:rsidP="009F2016">
            <w:pPr>
              <w:jc w:val="center"/>
            </w:pPr>
            <w:r w:rsidRPr="002D7770">
              <w:t>10%</w:t>
            </w:r>
          </w:p>
        </w:tc>
      </w:tr>
      <w:tr w:rsidR="009F2016" w:rsidRPr="002D7770" w:rsidTr="006D490F"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</w:tcPr>
          <w:p w:rsidR="009F2016" w:rsidRPr="002D7770" w:rsidRDefault="009F2016" w:rsidP="009F2016">
            <w:pPr>
              <w:jc w:val="center"/>
            </w:pPr>
          </w:p>
        </w:tc>
        <w:tc>
          <w:tcPr>
            <w:tcW w:w="2329" w:type="dxa"/>
            <w:vMerge w:val="restart"/>
          </w:tcPr>
          <w:p w:rsidR="009F2016" w:rsidRPr="002D7770" w:rsidRDefault="009F2016" w:rsidP="009F2016">
            <w:r w:rsidRPr="002D7770">
              <w:t>Ведение экспериментальной работы</w:t>
            </w:r>
          </w:p>
        </w:tc>
        <w:tc>
          <w:tcPr>
            <w:tcW w:w="2338" w:type="dxa"/>
          </w:tcPr>
          <w:p w:rsidR="009F2016" w:rsidRPr="002D7770" w:rsidRDefault="009F2016" w:rsidP="009F2016">
            <w:r w:rsidRPr="002D7770">
              <w:t>Наличие статуса базовой площадки краевого уровня</w:t>
            </w:r>
          </w:p>
        </w:tc>
        <w:tc>
          <w:tcPr>
            <w:tcW w:w="0" w:type="auto"/>
          </w:tcPr>
          <w:p w:rsidR="009F2016" w:rsidRPr="002D7770" w:rsidRDefault="009F2016" w:rsidP="00AE625D">
            <w:pPr>
              <w:jc w:val="center"/>
            </w:pPr>
            <w:r w:rsidRPr="002D7770">
              <w:t>1</w:t>
            </w:r>
            <w:r w:rsidR="00AE625D" w:rsidRPr="002D7770">
              <w:t>5</w:t>
            </w:r>
            <w:r w:rsidRPr="002D7770">
              <w:t>%</w:t>
            </w:r>
          </w:p>
        </w:tc>
      </w:tr>
      <w:tr w:rsidR="009F2016" w:rsidRPr="002D7770" w:rsidTr="006D490F"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</w:tcPr>
          <w:p w:rsidR="009F2016" w:rsidRPr="002D7770" w:rsidRDefault="009F2016" w:rsidP="009F2016">
            <w:pPr>
              <w:jc w:val="center"/>
            </w:pPr>
          </w:p>
        </w:tc>
        <w:tc>
          <w:tcPr>
            <w:tcW w:w="2329" w:type="dxa"/>
            <w:vMerge/>
          </w:tcPr>
          <w:p w:rsidR="009F2016" w:rsidRPr="002D7770" w:rsidRDefault="009F2016" w:rsidP="009F2016"/>
        </w:tc>
        <w:tc>
          <w:tcPr>
            <w:tcW w:w="2338" w:type="dxa"/>
          </w:tcPr>
          <w:p w:rsidR="009F2016" w:rsidRPr="002D7770" w:rsidRDefault="009F2016" w:rsidP="009F2016">
            <w:r w:rsidRPr="002D7770">
              <w:t>Наличие статуса базовой площадки муниципального уровня</w:t>
            </w:r>
          </w:p>
        </w:tc>
        <w:tc>
          <w:tcPr>
            <w:tcW w:w="0" w:type="auto"/>
          </w:tcPr>
          <w:p w:rsidR="009F2016" w:rsidRPr="002D7770" w:rsidRDefault="006F505E" w:rsidP="006F505E">
            <w:pPr>
              <w:jc w:val="center"/>
            </w:pPr>
            <w:r w:rsidRPr="002D7770">
              <w:t>10</w:t>
            </w:r>
            <w:r w:rsidR="009F2016" w:rsidRPr="002D7770">
              <w:t>%</w:t>
            </w:r>
          </w:p>
        </w:tc>
      </w:tr>
      <w:tr w:rsidR="009F2016" w:rsidRPr="002D7770" w:rsidTr="006D490F"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</w:tcPr>
          <w:p w:rsidR="009F2016" w:rsidRPr="002D7770" w:rsidRDefault="009F2016" w:rsidP="009F2016">
            <w:pPr>
              <w:jc w:val="center"/>
            </w:pPr>
          </w:p>
        </w:tc>
        <w:tc>
          <w:tcPr>
            <w:tcW w:w="2329" w:type="dxa"/>
            <w:vMerge/>
          </w:tcPr>
          <w:p w:rsidR="009F2016" w:rsidRPr="002D7770" w:rsidRDefault="009F2016" w:rsidP="009F2016"/>
        </w:tc>
        <w:tc>
          <w:tcPr>
            <w:tcW w:w="2338" w:type="dxa"/>
          </w:tcPr>
          <w:p w:rsidR="009F2016" w:rsidRPr="002D7770" w:rsidRDefault="009F2016" w:rsidP="009F2016">
            <w:r w:rsidRPr="002D7770">
              <w:t>Наличие специализированных классов</w:t>
            </w:r>
          </w:p>
          <w:p w:rsidR="006D490F" w:rsidRPr="002D7770" w:rsidRDefault="006D490F" w:rsidP="009F2016"/>
        </w:tc>
        <w:tc>
          <w:tcPr>
            <w:tcW w:w="0" w:type="auto"/>
          </w:tcPr>
          <w:p w:rsidR="009F2016" w:rsidRPr="002D7770" w:rsidRDefault="009F2016" w:rsidP="006F505E">
            <w:pPr>
              <w:jc w:val="center"/>
            </w:pPr>
            <w:r w:rsidRPr="002D7770">
              <w:t>1</w:t>
            </w:r>
            <w:r w:rsidR="006F505E" w:rsidRPr="002D7770">
              <w:t>5</w:t>
            </w:r>
            <w:r w:rsidRPr="002D7770">
              <w:t>%</w:t>
            </w:r>
          </w:p>
        </w:tc>
      </w:tr>
      <w:tr w:rsidR="009F2016" w:rsidRPr="002D7770" w:rsidTr="006D490F"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</w:tcPr>
          <w:p w:rsidR="009F2016" w:rsidRPr="002D7770" w:rsidRDefault="009F2016" w:rsidP="009F2016">
            <w:pPr>
              <w:jc w:val="center"/>
            </w:pPr>
          </w:p>
        </w:tc>
        <w:tc>
          <w:tcPr>
            <w:tcW w:w="2329" w:type="dxa"/>
          </w:tcPr>
          <w:p w:rsidR="009F2016" w:rsidRPr="002D7770" w:rsidRDefault="009F2016" w:rsidP="009F2016">
            <w:r w:rsidRPr="002D7770">
              <w:t>Отсутствие правонарушений, совершенных обучающимися, воспитанниками</w:t>
            </w:r>
          </w:p>
        </w:tc>
        <w:tc>
          <w:tcPr>
            <w:tcW w:w="2338" w:type="dxa"/>
          </w:tcPr>
          <w:p w:rsidR="009F2016" w:rsidRPr="002D7770" w:rsidRDefault="009F2016" w:rsidP="009F2016">
            <w:r w:rsidRPr="002D7770">
              <w:t>0</w:t>
            </w:r>
          </w:p>
        </w:tc>
        <w:tc>
          <w:tcPr>
            <w:tcW w:w="0" w:type="auto"/>
          </w:tcPr>
          <w:p w:rsidR="009F2016" w:rsidRPr="002D7770" w:rsidRDefault="009F2016" w:rsidP="009F2016">
            <w:pPr>
              <w:jc w:val="center"/>
            </w:pPr>
            <w:r w:rsidRPr="002D7770">
              <w:t>5%</w:t>
            </w:r>
          </w:p>
        </w:tc>
      </w:tr>
      <w:tr w:rsidR="009F2016" w:rsidRPr="002D7770" w:rsidTr="006D490F"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</w:tcPr>
          <w:p w:rsidR="009F2016" w:rsidRPr="002D7770" w:rsidRDefault="009F2016" w:rsidP="009F2016">
            <w:pPr>
              <w:jc w:val="center"/>
            </w:pPr>
          </w:p>
        </w:tc>
        <w:tc>
          <w:tcPr>
            <w:tcW w:w="2329" w:type="dxa"/>
          </w:tcPr>
          <w:p w:rsidR="009F2016" w:rsidRPr="002D7770" w:rsidRDefault="009F2016" w:rsidP="009F2016">
            <w:r w:rsidRPr="002D7770">
              <w:t>Организация дополнительного образования детей</w:t>
            </w:r>
          </w:p>
        </w:tc>
        <w:tc>
          <w:tcPr>
            <w:tcW w:w="2338" w:type="dxa"/>
          </w:tcPr>
          <w:p w:rsidR="009F2016" w:rsidRPr="002D7770" w:rsidRDefault="009F2016" w:rsidP="009F2016">
            <w:r w:rsidRPr="002D7770">
              <w:t>Наличие программ</w:t>
            </w:r>
          </w:p>
        </w:tc>
        <w:tc>
          <w:tcPr>
            <w:tcW w:w="0" w:type="auto"/>
          </w:tcPr>
          <w:p w:rsidR="009F2016" w:rsidRPr="002D7770" w:rsidRDefault="00AE625D" w:rsidP="00AE625D">
            <w:pPr>
              <w:jc w:val="center"/>
            </w:pPr>
            <w:r w:rsidRPr="002D7770">
              <w:t>10</w:t>
            </w:r>
            <w:r w:rsidR="009F2016" w:rsidRPr="002D7770">
              <w:t>%</w:t>
            </w:r>
          </w:p>
        </w:tc>
      </w:tr>
      <w:tr w:rsidR="009F2016" w:rsidRPr="002D7770" w:rsidTr="006D490F">
        <w:trPr>
          <w:trHeight w:val="318"/>
        </w:trPr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</w:tcPr>
          <w:p w:rsidR="009F2016" w:rsidRPr="002D7770" w:rsidRDefault="009F2016" w:rsidP="009F2016">
            <w:pPr>
              <w:jc w:val="center"/>
            </w:pPr>
          </w:p>
        </w:tc>
        <w:tc>
          <w:tcPr>
            <w:tcW w:w="2329" w:type="dxa"/>
          </w:tcPr>
          <w:p w:rsidR="009F2016" w:rsidRPr="002D7770" w:rsidRDefault="009F2016" w:rsidP="009F2016">
            <w:r w:rsidRPr="002D7770">
              <w:t>Организация системы взаимодействия с семьей</w:t>
            </w:r>
          </w:p>
        </w:tc>
        <w:tc>
          <w:tcPr>
            <w:tcW w:w="2338" w:type="dxa"/>
          </w:tcPr>
          <w:p w:rsidR="009F2016" w:rsidRPr="002D7770" w:rsidRDefault="009F2016" w:rsidP="009F2016">
            <w:r w:rsidRPr="002D7770">
              <w:t>Наличие программ</w:t>
            </w:r>
          </w:p>
        </w:tc>
        <w:tc>
          <w:tcPr>
            <w:tcW w:w="0" w:type="auto"/>
          </w:tcPr>
          <w:p w:rsidR="009F2016" w:rsidRPr="002D7770" w:rsidRDefault="00AE625D" w:rsidP="00AE625D">
            <w:pPr>
              <w:jc w:val="center"/>
            </w:pPr>
            <w:r w:rsidRPr="002D7770">
              <w:t>10</w:t>
            </w:r>
            <w:r w:rsidR="009F2016" w:rsidRPr="002D7770">
              <w:t>%</w:t>
            </w:r>
          </w:p>
        </w:tc>
      </w:tr>
      <w:tr w:rsidR="009F2016" w:rsidRPr="002D7770" w:rsidTr="006D490F"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 w:val="restart"/>
          </w:tcPr>
          <w:p w:rsidR="009F2016" w:rsidRPr="002D7770" w:rsidRDefault="009F2016" w:rsidP="009F2016">
            <w:pPr>
              <w:jc w:val="center"/>
            </w:pPr>
            <w:r w:rsidRPr="002D7770">
              <w:t>Сохранение здоровья обучающихся (воспитанников) в учреждении</w:t>
            </w:r>
          </w:p>
        </w:tc>
        <w:tc>
          <w:tcPr>
            <w:tcW w:w="2329" w:type="dxa"/>
          </w:tcPr>
          <w:p w:rsidR="009F2016" w:rsidRPr="002D7770" w:rsidRDefault="009F2016" w:rsidP="009F2016">
            <w:r w:rsidRPr="002D7770">
              <w:t>Наличие программы организации сохранения и укрепления здоровья детей</w:t>
            </w:r>
          </w:p>
        </w:tc>
        <w:tc>
          <w:tcPr>
            <w:tcW w:w="2338" w:type="dxa"/>
          </w:tcPr>
          <w:p w:rsidR="009F2016" w:rsidRPr="002D7770" w:rsidRDefault="009F2016" w:rsidP="009F2016">
            <w:r w:rsidRPr="002D7770">
              <w:t>Отсутствие динамики увеличения числа хронических и сезонных заболеваний обучающихся (воспитанников)</w:t>
            </w:r>
          </w:p>
        </w:tc>
        <w:tc>
          <w:tcPr>
            <w:tcW w:w="0" w:type="auto"/>
          </w:tcPr>
          <w:p w:rsidR="009F2016" w:rsidRPr="002D7770" w:rsidRDefault="009F2016" w:rsidP="009F2016">
            <w:pPr>
              <w:jc w:val="center"/>
            </w:pPr>
            <w:r w:rsidRPr="002D7770">
              <w:t>5%</w:t>
            </w:r>
          </w:p>
        </w:tc>
      </w:tr>
      <w:tr w:rsidR="009F2016" w:rsidRPr="002D7770" w:rsidTr="006D490F"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</w:tcPr>
          <w:p w:rsidR="009F2016" w:rsidRPr="002D7770" w:rsidRDefault="009F2016" w:rsidP="009F2016">
            <w:pPr>
              <w:jc w:val="center"/>
            </w:pPr>
          </w:p>
        </w:tc>
        <w:tc>
          <w:tcPr>
            <w:tcW w:w="2329" w:type="dxa"/>
          </w:tcPr>
          <w:p w:rsidR="009F2016" w:rsidRPr="002D7770" w:rsidRDefault="009F2016" w:rsidP="009F2016">
            <w:r w:rsidRPr="002D7770">
              <w:t>Количество обучающихся, занимающихся в ФСК, участвующих в спортивно-массовых мероприятиях</w:t>
            </w:r>
          </w:p>
        </w:tc>
        <w:tc>
          <w:tcPr>
            <w:tcW w:w="2338" w:type="dxa"/>
          </w:tcPr>
          <w:p w:rsidR="009F2016" w:rsidRPr="002D7770" w:rsidRDefault="009F2016" w:rsidP="009F2016">
            <w:r w:rsidRPr="002D7770">
              <w:t>Не ниже 70% от общего количества школы</w:t>
            </w:r>
          </w:p>
        </w:tc>
        <w:tc>
          <w:tcPr>
            <w:tcW w:w="0" w:type="auto"/>
          </w:tcPr>
          <w:p w:rsidR="009F2016" w:rsidRPr="002D7770" w:rsidRDefault="00AE625D" w:rsidP="00AE625D">
            <w:pPr>
              <w:jc w:val="center"/>
            </w:pPr>
            <w:r w:rsidRPr="002D7770">
              <w:t>10</w:t>
            </w:r>
            <w:r w:rsidR="009F2016" w:rsidRPr="002D7770">
              <w:t>%</w:t>
            </w:r>
          </w:p>
        </w:tc>
      </w:tr>
      <w:tr w:rsidR="009F2016" w:rsidRPr="002D7770" w:rsidTr="006D490F"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9F2016" w:rsidRPr="002D7770" w:rsidRDefault="009F2016" w:rsidP="009F2016">
            <w:pPr>
              <w:jc w:val="center"/>
            </w:pPr>
            <w:r w:rsidRPr="002D7770">
              <w:t>Сохранность контингента обучающихся, воспитанников</w:t>
            </w:r>
          </w:p>
        </w:tc>
        <w:tc>
          <w:tcPr>
            <w:tcW w:w="2329" w:type="dxa"/>
          </w:tcPr>
          <w:p w:rsidR="009F2016" w:rsidRPr="002D7770" w:rsidRDefault="009F2016" w:rsidP="009F2016">
            <w:r w:rsidRPr="002D7770">
              <w:t>Наполняемость классов в течение года в соответствии с планом комплектования</w:t>
            </w:r>
          </w:p>
        </w:tc>
        <w:tc>
          <w:tcPr>
            <w:tcW w:w="2338" w:type="dxa"/>
          </w:tcPr>
          <w:p w:rsidR="009F2016" w:rsidRPr="002D7770" w:rsidRDefault="009F2016" w:rsidP="009F2016">
            <w:proofErr w:type="gramStart"/>
            <w:r w:rsidRPr="002D7770">
              <w:t>Движение обучающихся в пределах 1-2% от общей численности</w:t>
            </w:r>
            <w:proofErr w:type="gramEnd"/>
          </w:p>
        </w:tc>
        <w:tc>
          <w:tcPr>
            <w:tcW w:w="0" w:type="auto"/>
          </w:tcPr>
          <w:p w:rsidR="009F2016" w:rsidRPr="002D7770" w:rsidRDefault="009F2016" w:rsidP="009F2016">
            <w:pPr>
              <w:jc w:val="center"/>
            </w:pPr>
            <w:r w:rsidRPr="002D7770">
              <w:t>5%</w:t>
            </w:r>
          </w:p>
        </w:tc>
      </w:tr>
      <w:tr w:rsidR="009F2016" w:rsidRPr="002D7770" w:rsidTr="006D490F"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6" w:type="dxa"/>
            <w:gridSpan w:val="4"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  <w:r w:rsidRPr="002D7770">
              <w:rPr>
                <w:b/>
              </w:rPr>
              <w:t>Выплата за качество выполняемых работ</w:t>
            </w:r>
          </w:p>
        </w:tc>
      </w:tr>
      <w:tr w:rsidR="009F2016" w:rsidRPr="002D7770" w:rsidTr="006D490F"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 w:val="restart"/>
          </w:tcPr>
          <w:p w:rsidR="009F2016" w:rsidRPr="002D7770" w:rsidRDefault="009F2016" w:rsidP="009F2016">
            <w:pPr>
              <w:jc w:val="center"/>
            </w:pPr>
            <w:r w:rsidRPr="002D7770">
              <w:t>Управленческая культура</w:t>
            </w:r>
          </w:p>
        </w:tc>
        <w:tc>
          <w:tcPr>
            <w:tcW w:w="2329" w:type="dxa"/>
          </w:tcPr>
          <w:p w:rsidR="009F2016" w:rsidRPr="002D7770" w:rsidRDefault="009F2016" w:rsidP="009F2016">
            <w:r w:rsidRPr="002D7770">
              <w:t>Отсутствие нарушений трудового законодательства</w:t>
            </w:r>
          </w:p>
        </w:tc>
        <w:tc>
          <w:tcPr>
            <w:tcW w:w="2338" w:type="dxa"/>
          </w:tcPr>
          <w:p w:rsidR="009F2016" w:rsidRPr="002D7770" w:rsidRDefault="009F2016" w:rsidP="009F2016">
            <w:r w:rsidRPr="002D7770">
              <w:t>0</w:t>
            </w:r>
          </w:p>
        </w:tc>
        <w:tc>
          <w:tcPr>
            <w:tcW w:w="0" w:type="auto"/>
          </w:tcPr>
          <w:p w:rsidR="009F2016" w:rsidRPr="002D7770" w:rsidRDefault="006F505E" w:rsidP="006F505E">
            <w:pPr>
              <w:jc w:val="center"/>
            </w:pPr>
            <w:r w:rsidRPr="002D7770">
              <w:t>10</w:t>
            </w:r>
            <w:r w:rsidR="009F2016" w:rsidRPr="002D7770">
              <w:t>%</w:t>
            </w:r>
          </w:p>
        </w:tc>
      </w:tr>
      <w:tr w:rsidR="0014435D" w:rsidRPr="002D7770" w:rsidTr="006D490F">
        <w:tc>
          <w:tcPr>
            <w:tcW w:w="0" w:type="auto"/>
            <w:vMerge/>
          </w:tcPr>
          <w:p w:rsidR="0014435D" w:rsidRPr="002D7770" w:rsidRDefault="0014435D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</w:tcPr>
          <w:p w:rsidR="0014435D" w:rsidRPr="002D7770" w:rsidRDefault="0014435D" w:rsidP="009F2016">
            <w:pPr>
              <w:jc w:val="center"/>
            </w:pPr>
          </w:p>
        </w:tc>
        <w:tc>
          <w:tcPr>
            <w:tcW w:w="2329" w:type="dxa"/>
          </w:tcPr>
          <w:p w:rsidR="0014435D" w:rsidRPr="002D7770" w:rsidRDefault="0014435D" w:rsidP="009F2016">
            <w:r w:rsidRPr="002D7770">
              <w:t xml:space="preserve">Исполнительская дисциплина </w:t>
            </w:r>
          </w:p>
        </w:tc>
        <w:tc>
          <w:tcPr>
            <w:tcW w:w="2338" w:type="dxa"/>
          </w:tcPr>
          <w:p w:rsidR="0014435D" w:rsidRPr="002D7770" w:rsidRDefault="0014435D" w:rsidP="009F2016">
            <w:r w:rsidRPr="002D7770">
              <w:t xml:space="preserve">Своевременное предоставление требуемой </w:t>
            </w:r>
            <w:r w:rsidRPr="002D7770">
              <w:lastRenderedPageBreak/>
              <w:t>информации, исполнение распорядительных документов</w:t>
            </w:r>
          </w:p>
        </w:tc>
        <w:tc>
          <w:tcPr>
            <w:tcW w:w="0" w:type="auto"/>
          </w:tcPr>
          <w:p w:rsidR="0014435D" w:rsidRPr="002D7770" w:rsidRDefault="0014435D" w:rsidP="006F505E">
            <w:pPr>
              <w:jc w:val="center"/>
            </w:pPr>
            <w:r w:rsidRPr="002D7770">
              <w:lastRenderedPageBreak/>
              <w:t>30%</w:t>
            </w:r>
          </w:p>
        </w:tc>
      </w:tr>
      <w:tr w:rsidR="009F2016" w:rsidRPr="002D7770" w:rsidTr="006D490F"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</w:tcPr>
          <w:p w:rsidR="009F2016" w:rsidRPr="002D7770" w:rsidRDefault="009F2016" w:rsidP="009F2016">
            <w:pPr>
              <w:jc w:val="center"/>
            </w:pPr>
          </w:p>
        </w:tc>
        <w:tc>
          <w:tcPr>
            <w:tcW w:w="2329" w:type="dxa"/>
          </w:tcPr>
          <w:p w:rsidR="009F2016" w:rsidRPr="002D7770" w:rsidRDefault="009F2016" w:rsidP="009F2016">
            <w:r w:rsidRPr="002D7770">
              <w:t>Качество владения управленческими функциями (аналитические документы, обоснованность и реализация программ, проектов, планов, системность контроля, своевременность коррекции, согласованность руководства, четкость организации)</w:t>
            </w:r>
          </w:p>
          <w:p w:rsidR="006D490F" w:rsidRPr="002D7770" w:rsidRDefault="006D490F" w:rsidP="009F2016"/>
        </w:tc>
        <w:tc>
          <w:tcPr>
            <w:tcW w:w="2338" w:type="dxa"/>
          </w:tcPr>
          <w:p w:rsidR="009F2016" w:rsidRPr="002D7770" w:rsidRDefault="009F2016" w:rsidP="009F2016">
            <w:r w:rsidRPr="002D7770">
              <w:t>Наличие программ, проектов, планов и аналитических документов по их реализации</w:t>
            </w:r>
          </w:p>
        </w:tc>
        <w:tc>
          <w:tcPr>
            <w:tcW w:w="0" w:type="auto"/>
          </w:tcPr>
          <w:p w:rsidR="009F2016" w:rsidRPr="002D7770" w:rsidRDefault="009F2016" w:rsidP="009F2016">
            <w:pPr>
              <w:jc w:val="center"/>
            </w:pPr>
            <w:r w:rsidRPr="002D7770">
              <w:t>15%</w:t>
            </w:r>
          </w:p>
        </w:tc>
      </w:tr>
      <w:tr w:rsidR="009F2016" w:rsidRPr="002D7770" w:rsidTr="006D490F">
        <w:tc>
          <w:tcPr>
            <w:tcW w:w="0" w:type="auto"/>
            <w:vMerge/>
          </w:tcPr>
          <w:p w:rsidR="009F2016" w:rsidRPr="002D7770" w:rsidRDefault="009F2016" w:rsidP="004655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</w:tcPr>
          <w:p w:rsidR="009F2016" w:rsidRPr="002D7770" w:rsidRDefault="009F2016" w:rsidP="009F2016">
            <w:pPr>
              <w:jc w:val="center"/>
            </w:pPr>
          </w:p>
        </w:tc>
        <w:tc>
          <w:tcPr>
            <w:tcW w:w="2329" w:type="dxa"/>
          </w:tcPr>
          <w:p w:rsidR="009F2016" w:rsidRPr="002D7770" w:rsidRDefault="009F2016" w:rsidP="009F2016">
            <w:r w:rsidRPr="002D7770">
              <w:t>Эффективность реализуемой кадровой политики (оптимальность штатного расписания, стабильность кадрового состава)</w:t>
            </w:r>
          </w:p>
        </w:tc>
        <w:tc>
          <w:tcPr>
            <w:tcW w:w="2338" w:type="dxa"/>
          </w:tcPr>
          <w:p w:rsidR="009F2016" w:rsidRPr="002D7770" w:rsidRDefault="009F2016" w:rsidP="009F2016">
            <w:r w:rsidRPr="002D7770">
              <w:t>Укомплектованность кадрами 100%</w:t>
            </w:r>
          </w:p>
        </w:tc>
        <w:tc>
          <w:tcPr>
            <w:tcW w:w="0" w:type="auto"/>
          </w:tcPr>
          <w:p w:rsidR="009F2016" w:rsidRPr="002D7770" w:rsidRDefault="009F2016" w:rsidP="009F2016">
            <w:pPr>
              <w:jc w:val="center"/>
            </w:pPr>
            <w:r w:rsidRPr="002D7770">
              <w:t>10%</w:t>
            </w:r>
          </w:p>
        </w:tc>
      </w:tr>
    </w:tbl>
    <w:p w:rsidR="0089640B" w:rsidRPr="002D7770" w:rsidRDefault="0089640B" w:rsidP="0046555E">
      <w:pPr>
        <w:autoSpaceDE w:val="0"/>
        <w:autoSpaceDN w:val="0"/>
        <w:adjustRightInd w:val="0"/>
        <w:jc w:val="center"/>
      </w:pPr>
    </w:p>
    <w:p w:rsidR="006056AA" w:rsidRPr="00980BE7" w:rsidRDefault="0089640B" w:rsidP="00980BE7">
      <w:r w:rsidRPr="002D7770">
        <w:br w:type="page"/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69"/>
      </w:tblGrid>
      <w:tr w:rsidR="006056AA" w:rsidRPr="002D7770" w:rsidTr="00980BE7">
        <w:tc>
          <w:tcPr>
            <w:tcW w:w="6204" w:type="dxa"/>
          </w:tcPr>
          <w:p w:rsidR="006056AA" w:rsidRPr="002D7770" w:rsidRDefault="006056AA" w:rsidP="00733752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3969" w:type="dxa"/>
          </w:tcPr>
          <w:p w:rsidR="006056AA" w:rsidRPr="002D7770" w:rsidRDefault="006056AA" w:rsidP="006056AA">
            <w:pPr>
              <w:ind w:firstLine="1"/>
              <w:outlineLvl w:val="0"/>
              <w:rPr>
                <w:bCs/>
              </w:rPr>
            </w:pPr>
            <w:r w:rsidRPr="002D7770">
              <w:rPr>
                <w:bCs/>
              </w:rPr>
              <w:t>Приложение № 8</w:t>
            </w:r>
          </w:p>
          <w:p w:rsidR="00BD5EAB" w:rsidRPr="002D7770" w:rsidRDefault="00BD5EAB" w:rsidP="00BD5EAB">
            <w:pPr>
              <w:ind w:firstLine="1"/>
              <w:outlineLvl w:val="0"/>
            </w:pPr>
            <w:r w:rsidRPr="002D7770">
              <w:rPr>
                <w:bCs/>
              </w:rPr>
              <w:t xml:space="preserve">к Положению </w:t>
            </w:r>
            <w:r w:rsidRPr="002D7770">
              <w:t>об оплате труда работников МБОУ «СОШ №4»</w:t>
            </w:r>
          </w:p>
          <w:p w:rsidR="006056AA" w:rsidRPr="002D7770" w:rsidRDefault="00BD5EAB" w:rsidP="00BD5EAB">
            <w:pPr>
              <w:rPr>
                <w:bCs/>
              </w:rPr>
            </w:pPr>
            <w:r w:rsidRPr="002D7770">
              <w:t>от ___________№ _______</w:t>
            </w:r>
          </w:p>
          <w:p w:rsidR="006056AA" w:rsidRPr="002D7770" w:rsidRDefault="006056AA" w:rsidP="00733752">
            <w:pPr>
              <w:jc w:val="center"/>
              <w:outlineLvl w:val="0"/>
              <w:rPr>
                <w:bCs/>
              </w:rPr>
            </w:pPr>
          </w:p>
        </w:tc>
      </w:tr>
    </w:tbl>
    <w:p w:rsidR="008A3962" w:rsidRPr="00980BE7" w:rsidRDefault="008A3962" w:rsidP="006056AA">
      <w:pPr>
        <w:ind w:firstLine="1"/>
        <w:jc w:val="center"/>
        <w:outlineLvl w:val="0"/>
        <w:rPr>
          <w:bCs/>
          <w:sz w:val="22"/>
        </w:rPr>
      </w:pPr>
    </w:p>
    <w:p w:rsidR="00CC3B62" w:rsidRPr="00980BE7" w:rsidRDefault="00822DEA" w:rsidP="00822DEA">
      <w:pPr>
        <w:autoSpaceDE w:val="0"/>
        <w:autoSpaceDN w:val="0"/>
        <w:adjustRightInd w:val="0"/>
        <w:jc w:val="center"/>
        <w:rPr>
          <w:sz w:val="22"/>
        </w:rPr>
      </w:pPr>
      <w:r w:rsidRPr="00980BE7">
        <w:rPr>
          <w:sz w:val="22"/>
        </w:rPr>
        <w:t xml:space="preserve">Размер персональных выплат заместителям </w:t>
      </w:r>
      <w:r w:rsidR="0089640B" w:rsidRPr="00980BE7">
        <w:rPr>
          <w:sz w:val="22"/>
        </w:rPr>
        <w:t>руководителя</w:t>
      </w:r>
      <w:r w:rsidRPr="00980BE7">
        <w:rPr>
          <w:sz w:val="22"/>
        </w:rPr>
        <w:t xml:space="preserve"> </w:t>
      </w:r>
    </w:p>
    <w:p w:rsidR="00822DEA" w:rsidRPr="00980BE7" w:rsidRDefault="00822DF4" w:rsidP="00822DEA">
      <w:pPr>
        <w:autoSpaceDE w:val="0"/>
        <w:autoSpaceDN w:val="0"/>
        <w:adjustRightInd w:val="0"/>
        <w:jc w:val="center"/>
        <w:rPr>
          <w:sz w:val="22"/>
        </w:rPr>
      </w:pPr>
      <w:r w:rsidRPr="00980BE7">
        <w:rPr>
          <w:sz w:val="22"/>
        </w:rPr>
        <w:t>общеобразовательного учреждения МБОУ «СОШ №4»</w:t>
      </w:r>
    </w:p>
    <w:p w:rsidR="00BD5EAB" w:rsidRPr="00980BE7" w:rsidRDefault="00BD5EAB" w:rsidP="00822DEA">
      <w:pPr>
        <w:autoSpaceDE w:val="0"/>
        <w:autoSpaceDN w:val="0"/>
        <w:adjustRightInd w:val="0"/>
        <w:jc w:val="center"/>
        <w:rPr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027"/>
        <w:gridCol w:w="2268"/>
      </w:tblGrid>
      <w:tr w:rsidR="00822DEA" w:rsidRPr="00980BE7" w:rsidTr="00BD5EAB">
        <w:tc>
          <w:tcPr>
            <w:tcW w:w="594" w:type="dxa"/>
            <w:vAlign w:val="center"/>
          </w:tcPr>
          <w:p w:rsidR="00822DEA" w:rsidRPr="00980BE7" w:rsidRDefault="00822DEA" w:rsidP="004C67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4"/>
              </w:rPr>
            </w:pPr>
            <w:r w:rsidRPr="00980BE7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980BE7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980BE7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7027" w:type="dxa"/>
            <w:vAlign w:val="center"/>
          </w:tcPr>
          <w:p w:rsidR="00822DEA" w:rsidRPr="00980BE7" w:rsidRDefault="00822DEA" w:rsidP="004C671A">
            <w:pPr>
              <w:jc w:val="center"/>
              <w:rPr>
                <w:sz w:val="22"/>
              </w:rPr>
            </w:pPr>
            <w:r w:rsidRPr="00980BE7">
              <w:rPr>
                <w:sz w:val="22"/>
              </w:rPr>
              <w:t>Виды персональных выплат</w:t>
            </w:r>
          </w:p>
        </w:tc>
        <w:tc>
          <w:tcPr>
            <w:tcW w:w="2268" w:type="dxa"/>
          </w:tcPr>
          <w:p w:rsidR="00822DEA" w:rsidRPr="00980BE7" w:rsidRDefault="00D73C5F" w:rsidP="00BD5EAB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4"/>
              </w:rPr>
            </w:pPr>
            <w:r w:rsidRPr="00980BE7">
              <w:rPr>
                <w:rFonts w:ascii="Times New Roman" w:hAnsi="Times New Roman" w:cs="Times New Roman"/>
                <w:sz w:val="22"/>
                <w:szCs w:val="24"/>
              </w:rPr>
              <w:t>Предельный р</w:t>
            </w:r>
            <w:r w:rsidR="00822DEA" w:rsidRPr="00980BE7">
              <w:rPr>
                <w:rFonts w:ascii="Times New Roman" w:hAnsi="Times New Roman" w:cs="Times New Roman"/>
                <w:sz w:val="22"/>
                <w:szCs w:val="24"/>
              </w:rPr>
              <w:t>азмер выплат</w:t>
            </w:r>
            <w:r w:rsidR="00BD5EAB" w:rsidRPr="00980BE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822DEA" w:rsidRPr="00980BE7">
              <w:rPr>
                <w:rFonts w:ascii="Times New Roman" w:hAnsi="Times New Roman" w:cs="Times New Roman"/>
                <w:sz w:val="22"/>
                <w:szCs w:val="24"/>
              </w:rPr>
              <w:t>к окладу (должностному окладу)</w:t>
            </w:r>
          </w:p>
        </w:tc>
      </w:tr>
      <w:tr w:rsidR="00822DEA" w:rsidRPr="00980BE7" w:rsidTr="00BD5EAB">
        <w:tc>
          <w:tcPr>
            <w:tcW w:w="594" w:type="dxa"/>
            <w:vAlign w:val="center"/>
          </w:tcPr>
          <w:p w:rsidR="00822DEA" w:rsidRPr="00980BE7" w:rsidRDefault="00822DEA" w:rsidP="004C67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4"/>
              </w:rPr>
            </w:pPr>
            <w:r w:rsidRPr="00980BE7">
              <w:rPr>
                <w:rFonts w:ascii="Times New Roman" w:hAnsi="Times New Roman" w:cs="Times New Roman"/>
                <w:sz w:val="22"/>
                <w:szCs w:val="24"/>
              </w:rPr>
              <w:t>1.</w:t>
            </w:r>
          </w:p>
        </w:tc>
        <w:tc>
          <w:tcPr>
            <w:tcW w:w="7027" w:type="dxa"/>
          </w:tcPr>
          <w:p w:rsidR="00C54021" w:rsidRPr="00980BE7" w:rsidRDefault="00C54021" w:rsidP="00C54021">
            <w:pPr>
              <w:rPr>
                <w:sz w:val="22"/>
              </w:rPr>
            </w:pPr>
            <w:r w:rsidRPr="00980BE7">
              <w:rPr>
                <w:sz w:val="22"/>
              </w:rPr>
              <w:t>при наличии высшей квалификационной категории</w:t>
            </w:r>
          </w:p>
          <w:p w:rsidR="00822DEA" w:rsidRPr="00980BE7" w:rsidRDefault="00C54021" w:rsidP="00C5402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80BE7">
              <w:rPr>
                <w:sz w:val="22"/>
              </w:rPr>
              <w:t>при наличии первой квалификационной категории</w:t>
            </w:r>
          </w:p>
        </w:tc>
        <w:tc>
          <w:tcPr>
            <w:tcW w:w="2268" w:type="dxa"/>
          </w:tcPr>
          <w:p w:rsidR="00C54021" w:rsidRPr="00980BE7" w:rsidRDefault="00C54021" w:rsidP="00C5402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80BE7">
              <w:rPr>
                <w:sz w:val="22"/>
              </w:rPr>
              <w:t>20%</w:t>
            </w:r>
          </w:p>
          <w:p w:rsidR="00C54021" w:rsidRPr="00980BE7" w:rsidRDefault="00C54021" w:rsidP="00C5402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80BE7">
              <w:rPr>
                <w:sz w:val="22"/>
              </w:rPr>
              <w:t>15%</w:t>
            </w:r>
          </w:p>
        </w:tc>
      </w:tr>
      <w:tr w:rsidR="00822DEA" w:rsidRPr="00980BE7" w:rsidTr="00BD5EAB">
        <w:tc>
          <w:tcPr>
            <w:tcW w:w="594" w:type="dxa"/>
            <w:vAlign w:val="center"/>
          </w:tcPr>
          <w:p w:rsidR="00822DEA" w:rsidRPr="00980BE7" w:rsidRDefault="00822DEA" w:rsidP="004C67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4"/>
              </w:rPr>
            </w:pPr>
            <w:r w:rsidRPr="00980BE7">
              <w:rPr>
                <w:rFonts w:ascii="Times New Roman" w:hAnsi="Times New Roman" w:cs="Times New Roman"/>
                <w:sz w:val="22"/>
                <w:szCs w:val="24"/>
              </w:rPr>
              <w:t>2.</w:t>
            </w:r>
          </w:p>
        </w:tc>
        <w:tc>
          <w:tcPr>
            <w:tcW w:w="7027" w:type="dxa"/>
          </w:tcPr>
          <w:p w:rsidR="00822DEA" w:rsidRPr="00980BE7" w:rsidRDefault="00822DEA" w:rsidP="004C671A">
            <w:pPr>
              <w:rPr>
                <w:sz w:val="22"/>
              </w:rPr>
            </w:pPr>
            <w:r w:rsidRPr="00980BE7">
              <w:rPr>
                <w:sz w:val="22"/>
              </w:rPr>
              <w:t>сложность, напряженность и особый режим работы</w:t>
            </w:r>
          </w:p>
          <w:p w:rsidR="00822DEA" w:rsidRPr="00980BE7" w:rsidRDefault="00822DEA" w:rsidP="004C671A">
            <w:pPr>
              <w:rPr>
                <w:sz w:val="22"/>
              </w:rPr>
            </w:pPr>
            <w:r w:rsidRPr="00980BE7">
              <w:rPr>
                <w:sz w:val="22"/>
              </w:rPr>
              <w:t>наличие филиалов:</w:t>
            </w:r>
          </w:p>
          <w:p w:rsidR="00822DEA" w:rsidRPr="00980BE7" w:rsidRDefault="00822DEA" w:rsidP="004C671A">
            <w:pPr>
              <w:rPr>
                <w:sz w:val="22"/>
              </w:rPr>
            </w:pPr>
            <w:r w:rsidRPr="00980BE7">
              <w:rPr>
                <w:sz w:val="22"/>
              </w:rPr>
              <w:t>до 3-х</w:t>
            </w:r>
          </w:p>
          <w:p w:rsidR="00EE7B09" w:rsidRPr="00980BE7" w:rsidRDefault="00822DEA" w:rsidP="004C671A">
            <w:pPr>
              <w:rPr>
                <w:sz w:val="22"/>
              </w:rPr>
            </w:pPr>
            <w:r w:rsidRPr="00980BE7">
              <w:rPr>
                <w:sz w:val="22"/>
              </w:rPr>
              <w:t>свыше 3-х</w:t>
            </w:r>
          </w:p>
        </w:tc>
        <w:tc>
          <w:tcPr>
            <w:tcW w:w="2268" w:type="dxa"/>
          </w:tcPr>
          <w:p w:rsidR="00822DEA" w:rsidRPr="00980BE7" w:rsidRDefault="00822DEA" w:rsidP="004C671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822DEA" w:rsidRPr="00980BE7" w:rsidRDefault="00822DEA" w:rsidP="004C671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822DEA" w:rsidRPr="00980BE7" w:rsidRDefault="00822DEA" w:rsidP="004C671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80BE7">
              <w:rPr>
                <w:sz w:val="22"/>
              </w:rPr>
              <w:t>30%</w:t>
            </w:r>
          </w:p>
          <w:p w:rsidR="00EE7B09" w:rsidRPr="00980BE7" w:rsidRDefault="00822DEA" w:rsidP="00BD5EA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80BE7">
              <w:rPr>
                <w:sz w:val="22"/>
              </w:rPr>
              <w:t>60%</w:t>
            </w:r>
          </w:p>
        </w:tc>
      </w:tr>
      <w:tr w:rsidR="00822DEA" w:rsidRPr="00980BE7" w:rsidTr="00BD5EAB">
        <w:trPr>
          <w:trHeight w:val="368"/>
        </w:trPr>
        <w:tc>
          <w:tcPr>
            <w:tcW w:w="594" w:type="dxa"/>
            <w:vMerge w:val="restart"/>
            <w:vAlign w:val="center"/>
          </w:tcPr>
          <w:p w:rsidR="00822DEA" w:rsidRPr="00980BE7" w:rsidRDefault="00822DEA" w:rsidP="004C67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4"/>
              </w:rPr>
            </w:pPr>
            <w:r w:rsidRPr="00980BE7">
              <w:rPr>
                <w:rFonts w:ascii="Times New Roman" w:hAnsi="Times New Roman" w:cs="Times New Roman"/>
                <w:sz w:val="22"/>
                <w:szCs w:val="24"/>
              </w:rPr>
              <w:t>3.</w:t>
            </w:r>
          </w:p>
        </w:tc>
        <w:tc>
          <w:tcPr>
            <w:tcW w:w="7027" w:type="dxa"/>
          </w:tcPr>
          <w:p w:rsidR="00822DEA" w:rsidRPr="00980BE7" w:rsidRDefault="00822DEA" w:rsidP="00822DEA">
            <w:pPr>
              <w:rPr>
                <w:sz w:val="22"/>
              </w:rPr>
            </w:pPr>
            <w:r w:rsidRPr="00980BE7">
              <w:rPr>
                <w:sz w:val="22"/>
              </w:rPr>
              <w:t>опыт работы в занимаемой должности*:</w:t>
            </w:r>
          </w:p>
        </w:tc>
        <w:tc>
          <w:tcPr>
            <w:tcW w:w="2268" w:type="dxa"/>
          </w:tcPr>
          <w:p w:rsidR="00822DEA" w:rsidRPr="00980BE7" w:rsidRDefault="00822DEA" w:rsidP="004C671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BD5EAB" w:rsidRPr="00980BE7" w:rsidTr="00BD5EAB">
        <w:trPr>
          <w:trHeight w:val="361"/>
        </w:trPr>
        <w:tc>
          <w:tcPr>
            <w:tcW w:w="594" w:type="dxa"/>
            <w:vMerge/>
            <w:vAlign w:val="center"/>
          </w:tcPr>
          <w:p w:rsidR="00BD5EAB" w:rsidRPr="00980BE7" w:rsidRDefault="00BD5EAB" w:rsidP="004C67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27" w:type="dxa"/>
          </w:tcPr>
          <w:p w:rsidR="00BD5EAB" w:rsidRPr="00980BE7" w:rsidRDefault="00BD5EAB" w:rsidP="00AA2D30">
            <w:pPr>
              <w:rPr>
                <w:sz w:val="22"/>
              </w:rPr>
            </w:pPr>
            <w:r w:rsidRPr="00980BE7">
              <w:rPr>
                <w:sz w:val="22"/>
              </w:rPr>
              <w:t>от 5 лет до 10 лет</w:t>
            </w:r>
          </w:p>
          <w:p w:rsidR="00BD5EAB" w:rsidRPr="00980BE7" w:rsidRDefault="00BD5EAB" w:rsidP="00AA2D30">
            <w:pPr>
              <w:rPr>
                <w:sz w:val="22"/>
              </w:rPr>
            </w:pPr>
          </w:p>
          <w:p w:rsidR="00BD5EAB" w:rsidRPr="00980BE7" w:rsidRDefault="00BD5EAB" w:rsidP="00AA2D30">
            <w:pPr>
              <w:rPr>
                <w:sz w:val="22"/>
              </w:rPr>
            </w:pPr>
            <w:r w:rsidRPr="00980BE7">
              <w:rPr>
                <w:sz w:val="22"/>
              </w:rPr>
              <w:t>при наличии ученой степени кандидата педагогических, экономических наук, культурологии, искусствоведения**</w:t>
            </w:r>
          </w:p>
          <w:p w:rsidR="00BD5EAB" w:rsidRPr="00980BE7" w:rsidRDefault="00BD5EAB" w:rsidP="00AA2D30">
            <w:pPr>
              <w:rPr>
                <w:sz w:val="22"/>
              </w:rPr>
            </w:pPr>
            <w:r w:rsidRPr="00980BE7">
              <w:rPr>
                <w:sz w:val="22"/>
              </w:rPr>
              <w:t>при наличии ученой степени доктора педагогических, экономических наук, культурологии, искусствоведения**</w:t>
            </w:r>
          </w:p>
          <w:p w:rsidR="00BD5EAB" w:rsidRPr="00980BE7" w:rsidRDefault="00BD5EAB" w:rsidP="00AA2D30">
            <w:pPr>
              <w:rPr>
                <w:sz w:val="22"/>
              </w:rPr>
            </w:pPr>
            <w:r w:rsidRPr="00980BE7">
              <w:rPr>
                <w:sz w:val="22"/>
              </w:rPr>
              <w:t xml:space="preserve">при наличии почетного звания «Заслуженный»** </w:t>
            </w:r>
          </w:p>
          <w:p w:rsidR="00BD5EAB" w:rsidRPr="00980BE7" w:rsidRDefault="00BD5EAB" w:rsidP="00AA2D30">
            <w:pPr>
              <w:rPr>
                <w:sz w:val="22"/>
              </w:rPr>
            </w:pPr>
            <w:r w:rsidRPr="00980BE7">
              <w:rPr>
                <w:sz w:val="22"/>
              </w:rPr>
              <w:t>при наличии почетного звания, начинающегося со слова «народный»**</w:t>
            </w:r>
          </w:p>
        </w:tc>
        <w:tc>
          <w:tcPr>
            <w:tcW w:w="2268" w:type="dxa"/>
          </w:tcPr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80BE7">
              <w:rPr>
                <w:sz w:val="22"/>
              </w:rPr>
              <w:t>15%</w:t>
            </w: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80BE7">
              <w:rPr>
                <w:sz w:val="22"/>
              </w:rPr>
              <w:t>25%</w:t>
            </w: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80BE7">
              <w:rPr>
                <w:sz w:val="22"/>
              </w:rPr>
              <w:t>30%</w:t>
            </w: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80BE7">
              <w:rPr>
                <w:sz w:val="22"/>
              </w:rPr>
              <w:t>25%</w:t>
            </w: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80BE7">
              <w:rPr>
                <w:sz w:val="22"/>
              </w:rPr>
              <w:t>30%</w:t>
            </w:r>
          </w:p>
        </w:tc>
      </w:tr>
      <w:tr w:rsidR="00BD5EAB" w:rsidRPr="00980BE7" w:rsidTr="00BD5EAB">
        <w:trPr>
          <w:trHeight w:val="488"/>
        </w:trPr>
        <w:tc>
          <w:tcPr>
            <w:tcW w:w="594" w:type="dxa"/>
            <w:vMerge/>
            <w:vAlign w:val="center"/>
          </w:tcPr>
          <w:p w:rsidR="00BD5EAB" w:rsidRPr="00980BE7" w:rsidRDefault="00BD5EAB" w:rsidP="004C67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27" w:type="dxa"/>
          </w:tcPr>
          <w:p w:rsidR="00BD5EAB" w:rsidRPr="00980BE7" w:rsidRDefault="00BD5EAB" w:rsidP="00AA2D30">
            <w:pPr>
              <w:tabs>
                <w:tab w:val="center" w:pos="3405"/>
              </w:tabs>
              <w:rPr>
                <w:sz w:val="22"/>
              </w:rPr>
            </w:pPr>
            <w:r w:rsidRPr="00980BE7">
              <w:rPr>
                <w:sz w:val="22"/>
              </w:rPr>
              <w:t>свыше 10 лет</w:t>
            </w:r>
            <w:r w:rsidRPr="00980BE7">
              <w:rPr>
                <w:sz w:val="22"/>
              </w:rPr>
              <w:tab/>
            </w:r>
          </w:p>
          <w:p w:rsidR="00BD5EAB" w:rsidRPr="00980BE7" w:rsidRDefault="00BD5EAB" w:rsidP="00AA2D30">
            <w:pPr>
              <w:tabs>
                <w:tab w:val="center" w:pos="3405"/>
              </w:tabs>
              <w:rPr>
                <w:sz w:val="22"/>
              </w:rPr>
            </w:pPr>
          </w:p>
          <w:p w:rsidR="00BD5EAB" w:rsidRPr="00980BE7" w:rsidRDefault="00BD5EAB" w:rsidP="00AA2D30">
            <w:pPr>
              <w:rPr>
                <w:sz w:val="22"/>
              </w:rPr>
            </w:pPr>
            <w:r w:rsidRPr="00980BE7">
              <w:rPr>
                <w:sz w:val="22"/>
              </w:rPr>
              <w:t xml:space="preserve"> при наличии ученой степени кандидата педагогических, экономических наук, культурологии, искусствоведения**</w:t>
            </w:r>
          </w:p>
          <w:p w:rsidR="00BD5EAB" w:rsidRPr="00980BE7" w:rsidRDefault="00BD5EAB" w:rsidP="00AA2D30">
            <w:pPr>
              <w:rPr>
                <w:sz w:val="22"/>
              </w:rPr>
            </w:pPr>
            <w:r w:rsidRPr="00980BE7">
              <w:rPr>
                <w:sz w:val="22"/>
              </w:rPr>
              <w:t>при наличии ученой степени доктора педагогических, экономических наук, культурологии, искусствоведения*</w:t>
            </w:r>
          </w:p>
          <w:p w:rsidR="00BD5EAB" w:rsidRPr="00980BE7" w:rsidRDefault="00BD5EAB" w:rsidP="00AA2D30">
            <w:pPr>
              <w:rPr>
                <w:sz w:val="22"/>
              </w:rPr>
            </w:pPr>
            <w:r w:rsidRPr="00980BE7">
              <w:rPr>
                <w:sz w:val="22"/>
              </w:rPr>
              <w:t xml:space="preserve">при наличии почетного звания «Заслуженный»** </w:t>
            </w:r>
          </w:p>
          <w:p w:rsidR="00BD5EAB" w:rsidRPr="00980BE7" w:rsidRDefault="00BD5EAB" w:rsidP="00AA2D30">
            <w:pPr>
              <w:rPr>
                <w:sz w:val="22"/>
              </w:rPr>
            </w:pPr>
            <w:r w:rsidRPr="00980BE7">
              <w:rPr>
                <w:sz w:val="22"/>
              </w:rPr>
              <w:t>при наличии почетного звания, начинающегося со слова «народный»**</w:t>
            </w:r>
          </w:p>
        </w:tc>
        <w:tc>
          <w:tcPr>
            <w:tcW w:w="2268" w:type="dxa"/>
          </w:tcPr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80BE7">
              <w:rPr>
                <w:sz w:val="22"/>
              </w:rPr>
              <w:t>25%</w:t>
            </w: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80BE7">
              <w:rPr>
                <w:sz w:val="22"/>
              </w:rPr>
              <w:t>35%</w:t>
            </w: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80BE7">
              <w:rPr>
                <w:sz w:val="22"/>
              </w:rPr>
              <w:t xml:space="preserve">40% </w:t>
            </w: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80BE7">
              <w:rPr>
                <w:sz w:val="22"/>
              </w:rPr>
              <w:t>35%</w:t>
            </w: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80BE7">
              <w:rPr>
                <w:sz w:val="22"/>
              </w:rPr>
              <w:t>40%</w:t>
            </w:r>
          </w:p>
        </w:tc>
      </w:tr>
      <w:tr w:rsidR="00BD5EAB" w:rsidRPr="00980BE7" w:rsidTr="00BD5EAB">
        <w:trPr>
          <w:trHeight w:val="556"/>
        </w:trPr>
        <w:tc>
          <w:tcPr>
            <w:tcW w:w="594" w:type="dxa"/>
            <w:vMerge/>
            <w:vAlign w:val="center"/>
          </w:tcPr>
          <w:p w:rsidR="00BD5EAB" w:rsidRPr="00980BE7" w:rsidRDefault="00BD5EAB" w:rsidP="004C67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27" w:type="dxa"/>
          </w:tcPr>
          <w:p w:rsidR="00BD5EAB" w:rsidRPr="00980BE7" w:rsidRDefault="00BD5EAB" w:rsidP="00AA2D30">
            <w:pPr>
              <w:rPr>
                <w:sz w:val="22"/>
              </w:rPr>
            </w:pPr>
            <w:r w:rsidRPr="00980BE7">
              <w:rPr>
                <w:sz w:val="22"/>
              </w:rPr>
              <w:t>от 5 лет до 10 лет</w:t>
            </w:r>
          </w:p>
          <w:p w:rsidR="00BD5EAB" w:rsidRPr="00980BE7" w:rsidRDefault="00BD5EAB" w:rsidP="00AA2D30">
            <w:pPr>
              <w:rPr>
                <w:sz w:val="22"/>
              </w:rPr>
            </w:pPr>
          </w:p>
          <w:p w:rsidR="00BD5EAB" w:rsidRPr="00980BE7" w:rsidRDefault="00BD5EAB" w:rsidP="00AA2D30">
            <w:pPr>
              <w:rPr>
                <w:sz w:val="22"/>
              </w:rPr>
            </w:pPr>
            <w:r w:rsidRPr="00980BE7">
              <w:rPr>
                <w:sz w:val="22"/>
              </w:rPr>
              <w:t>при наличии ученой степени кандидата педагогических, экономических наук, культурологии, искусствоведения**</w:t>
            </w:r>
          </w:p>
          <w:p w:rsidR="00BD5EAB" w:rsidRPr="00980BE7" w:rsidRDefault="00BD5EAB" w:rsidP="00AA2D30">
            <w:pPr>
              <w:rPr>
                <w:sz w:val="22"/>
              </w:rPr>
            </w:pPr>
            <w:r w:rsidRPr="00980BE7">
              <w:rPr>
                <w:sz w:val="22"/>
              </w:rPr>
              <w:t>при наличии ученой степени доктора педагогических, экономических наук, культурологии, искусствоведения**</w:t>
            </w:r>
          </w:p>
          <w:p w:rsidR="00BD5EAB" w:rsidRPr="00980BE7" w:rsidRDefault="00BD5EAB" w:rsidP="00AA2D30">
            <w:pPr>
              <w:rPr>
                <w:sz w:val="22"/>
              </w:rPr>
            </w:pPr>
            <w:r w:rsidRPr="00980BE7">
              <w:rPr>
                <w:sz w:val="22"/>
              </w:rPr>
              <w:t xml:space="preserve">при наличии почетного звания «Заслуженный»** </w:t>
            </w:r>
          </w:p>
          <w:p w:rsidR="00BD5EAB" w:rsidRPr="00980BE7" w:rsidRDefault="00BD5EAB" w:rsidP="00AA2D30">
            <w:pPr>
              <w:rPr>
                <w:sz w:val="22"/>
              </w:rPr>
            </w:pPr>
            <w:r w:rsidRPr="00980BE7">
              <w:rPr>
                <w:sz w:val="22"/>
              </w:rPr>
              <w:t>при наличии почетного звания, начинающегося со слова «народный»**</w:t>
            </w:r>
          </w:p>
        </w:tc>
        <w:tc>
          <w:tcPr>
            <w:tcW w:w="2268" w:type="dxa"/>
          </w:tcPr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80BE7">
              <w:rPr>
                <w:sz w:val="22"/>
              </w:rPr>
              <w:t>15%</w:t>
            </w: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80BE7">
              <w:rPr>
                <w:sz w:val="22"/>
              </w:rPr>
              <w:t>25%</w:t>
            </w: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80BE7">
              <w:rPr>
                <w:sz w:val="22"/>
              </w:rPr>
              <w:t>30%</w:t>
            </w: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80BE7">
              <w:rPr>
                <w:sz w:val="22"/>
              </w:rPr>
              <w:t>25%</w:t>
            </w:r>
          </w:p>
          <w:p w:rsidR="00BD5EAB" w:rsidRPr="00980BE7" w:rsidRDefault="00BD5EAB" w:rsidP="00AA2D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80BE7">
              <w:rPr>
                <w:sz w:val="22"/>
              </w:rPr>
              <w:t>30%</w:t>
            </w:r>
          </w:p>
        </w:tc>
      </w:tr>
      <w:tr w:rsidR="00822DEA" w:rsidRPr="00980BE7" w:rsidTr="00BD5EAB">
        <w:tc>
          <w:tcPr>
            <w:tcW w:w="594" w:type="dxa"/>
            <w:vAlign w:val="center"/>
          </w:tcPr>
          <w:p w:rsidR="00822DEA" w:rsidRPr="00980BE7" w:rsidRDefault="00822DEA" w:rsidP="004C67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4"/>
              </w:rPr>
            </w:pPr>
            <w:r w:rsidRPr="00980BE7">
              <w:rPr>
                <w:rFonts w:ascii="Times New Roman" w:hAnsi="Times New Roman" w:cs="Times New Roman"/>
                <w:sz w:val="22"/>
                <w:szCs w:val="24"/>
              </w:rPr>
              <w:t>6.</w:t>
            </w:r>
          </w:p>
        </w:tc>
        <w:tc>
          <w:tcPr>
            <w:tcW w:w="7027" w:type="dxa"/>
          </w:tcPr>
          <w:p w:rsidR="00822DEA" w:rsidRPr="00980BE7" w:rsidRDefault="00822DEA" w:rsidP="00D03323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980BE7">
              <w:rPr>
                <w:sz w:val="22"/>
              </w:rPr>
              <w:t xml:space="preserve">специалистам, впервые окончившим одно из учреждений высшего или среднего профессионального образования </w:t>
            </w:r>
            <w:r w:rsidRPr="00980BE7">
              <w:rPr>
                <w:sz w:val="22"/>
              </w:rPr>
              <w:br/>
              <w:t xml:space="preserve">и заключившим в течение трех лет после окончания учебного заведения трудовые договоры с </w:t>
            </w:r>
            <w:r w:rsidR="00D03323" w:rsidRPr="00980BE7">
              <w:rPr>
                <w:sz w:val="22"/>
              </w:rPr>
              <w:t>муниципальными</w:t>
            </w:r>
            <w:r w:rsidRPr="00980BE7">
              <w:rPr>
                <w:sz w:val="22"/>
              </w:rPr>
              <w:t xml:space="preserve"> учреждениями образования</w:t>
            </w:r>
            <w:r w:rsidR="00896227" w:rsidRPr="00980BE7">
              <w:rPr>
                <w:sz w:val="22"/>
              </w:rPr>
              <w:t xml:space="preserve"> Персональная выплата устанавливается</w:t>
            </w:r>
            <w:proofErr w:type="gramEnd"/>
            <w:r w:rsidR="00896227" w:rsidRPr="00980BE7">
              <w:rPr>
                <w:sz w:val="22"/>
              </w:rPr>
              <w:t xml:space="preserve"> на срок первых пяти лет работы с момента окончания учебного заведения</w:t>
            </w:r>
          </w:p>
        </w:tc>
        <w:tc>
          <w:tcPr>
            <w:tcW w:w="2268" w:type="dxa"/>
          </w:tcPr>
          <w:p w:rsidR="00822DEA" w:rsidRPr="00980BE7" w:rsidRDefault="00822DEA" w:rsidP="004C671A">
            <w:pPr>
              <w:jc w:val="center"/>
              <w:rPr>
                <w:sz w:val="22"/>
              </w:rPr>
            </w:pPr>
          </w:p>
          <w:p w:rsidR="00822DEA" w:rsidRPr="00980BE7" w:rsidRDefault="00822DEA" w:rsidP="004C671A">
            <w:pPr>
              <w:jc w:val="center"/>
              <w:rPr>
                <w:sz w:val="22"/>
              </w:rPr>
            </w:pPr>
            <w:r w:rsidRPr="00980BE7">
              <w:rPr>
                <w:sz w:val="22"/>
              </w:rPr>
              <w:t>20%</w:t>
            </w:r>
          </w:p>
        </w:tc>
      </w:tr>
    </w:tbl>
    <w:p w:rsidR="00822DEA" w:rsidRPr="00980BE7" w:rsidRDefault="00822DEA" w:rsidP="00822DEA">
      <w:pPr>
        <w:autoSpaceDE w:val="0"/>
        <w:autoSpaceDN w:val="0"/>
        <w:adjustRightInd w:val="0"/>
        <w:jc w:val="both"/>
        <w:rPr>
          <w:sz w:val="22"/>
        </w:rPr>
      </w:pPr>
      <w:r w:rsidRPr="00980BE7">
        <w:rPr>
          <w:sz w:val="22"/>
        </w:rPr>
        <w:t>&lt;*&gt; размеры выплат при наличии одновременно почетного звания и ученой степени суммируются.</w:t>
      </w:r>
    </w:p>
    <w:p w:rsidR="00CC3B62" w:rsidRPr="00980BE7" w:rsidRDefault="00822DEA" w:rsidP="00822DEA">
      <w:pPr>
        <w:autoSpaceDE w:val="0"/>
        <w:autoSpaceDN w:val="0"/>
        <w:adjustRightInd w:val="0"/>
        <w:jc w:val="both"/>
        <w:rPr>
          <w:sz w:val="22"/>
        </w:rPr>
      </w:pPr>
      <w:r w:rsidRPr="00980BE7">
        <w:rPr>
          <w:sz w:val="22"/>
        </w:rPr>
        <w:t xml:space="preserve">&lt;**&gt; производится при условии соответствия почетного звания профилю учреждения </w:t>
      </w:r>
      <w:r w:rsidRPr="00980BE7">
        <w:rPr>
          <w:sz w:val="22"/>
        </w:rPr>
        <w:br/>
        <w:t>или профилю педагогической деятельности (преподаваемых дисциплин).</w:t>
      </w:r>
    </w:p>
    <w:p w:rsidR="00CC3B62" w:rsidRPr="002D7770" w:rsidRDefault="00CC3B62">
      <w:r w:rsidRPr="002D7770">
        <w:br w:type="page"/>
      </w:r>
    </w:p>
    <w:p w:rsidR="00822DEA" w:rsidRPr="002D7770" w:rsidRDefault="00822DEA" w:rsidP="00822DEA">
      <w:pPr>
        <w:autoSpaceDE w:val="0"/>
        <w:autoSpaceDN w:val="0"/>
        <w:adjustRightInd w:val="0"/>
        <w:jc w:val="both"/>
      </w:pPr>
    </w:p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819"/>
      </w:tblGrid>
      <w:tr w:rsidR="007C1C98" w:rsidRPr="002D7770" w:rsidTr="00905C14">
        <w:trPr>
          <w:trHeight w:val="2272"/>
        </w:trPr>
        <w:tc>
          <w:tcPr>
            <w:tcW w:w="4819" w:type="dxa"/>
          </w:tcPr>
          <w:p w:rsidR="00D021D4" w:rsidRPr="002D7770" w:rsidRDefault="00D021D4" w:rsidP="00D021D4">
            <w:pPr>
              <w:ind w:firstLine="1"/>
              <w:outlineLvl w:val="0"/>
              <w:rPr>
                <w:bCs/>
              </w:rPr>
            </w:pPr>
            <w:r w:rsidRPr="002D7770">
              <w:rPr>
                <w:bCs/>
              </w:rPr>
              <w:t>Приложение № 9</w:t>
            </w:r>
          </w:p>
          <w:p w:rsidR="00905C14" w:rsidRPr="002D7770" w:rsidRDefault="006056AA" w:rsidP="00CC3B62">
            <w:pPr>
              <w:ind w:firstLine="1"/>
              <w:outlineLvl w:val="0"/>
            </w:pPr>
            <w:r w:rsidRPr="002D7770">
              <w:rPr>
                <w:bCs/>
              </w:rPr>
              <w:t>к Положению</w:t>
            </w:r>
            <w:r w:rsidR="00BD5EAB" w:rsidRPr="002D7770">
              <w:rPr>
                <w:bCs/>
              </w:rPr>
              <w:t xml:space="preserve"> </w:t>
            </w:r>
            <w:r w:rsidRPr="002D7770">
              <w:t>об оплате труда работников МБОУ «СОШ №4»</w:t>
            </w:r>
          </w:p>
          <w:p w:rsidR="00BD5EAB" w:rsidRPr="002D7770" w:rsidRDefault="00BD5EAB" w:rsidP="00CC3B62">
            <w:pPr>
              <w:ind w:firstLine="1"/>
              <w:outlineLvl w:val="0"/>
              <w:rPr>
                <w:color w:val="000000"/>
              </w:rPr>
            </w:pPr>
            <w:r w:rsidRPr="002D7770">
              <w:t>от ___________№ _______</w:t>
            </w:r>
          </w:p>
        </w:tc>
      </w:tr>
    </w:tbl>
    <w:p w:rsidR="002A1092" w:rsidRPr="002D7770" w:rsidRDefault="002A1092" w:rsidP="00822DF4">
      <w:pPr>
        <w:jc w:val="center"/>
        <w:rPr>
          <w:b/>
        </w:rPr>
      </w:pPr>
      <w:r w:rsidRPr="002D7770">
        <w:rPr>
          <w:b/>
        </w:rPr>
        <w:t xml:space="preserve">Размер выплат по итогам работы заместителям руководителя </w:t>
      </w:r>
      <w:r w:rsidR="00822DF4" w:rsidRPr="002D7770">
        <w:rPr>
          <w:b/>
        </w:rPr>
        <w:t>общеобразовател</w:t>
      </w:r>
      <w:r w:rsidR="00CC3B62" w:rsidRPr="002D7770">
        <w:rPr>
          <w:b/>
        </w:rPr>
        <w:t>ьного учреждения МБОУ «СОШ №4»</w:t>
      </w:r>
    </w:p>
    <w:p w:rsidR="00822DEA" w:rsidRPr="002D7770" w:rsidRDefault="00822DEA" w:rsidP="002A1092">
      <w:pPr>
        <w:jc w:val="center"/>
        <w:rPr>
          <w:bCs/>
        </w:rPr>
      </w:pPr>
    </w:p>
    <w:tbl>
      <w:tblPr>
        <w:tblW w:w="889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1985"/>
        <w:gridCol w:w="2409"/>
        <w:gridCol w:w="1985"/>
      </w:tblGrid>
      <w:tr w:rsidR="00A01E3C" w:rsidRPr="002D7770" w:rsidTr="00F52A00">
        <w:trPr>
          <w:cantSplit/>
          <w:trHeight w:val="583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Критерии</w:t>
            </w:r>
            <w:r w:rsidR="00CC3B62" w:rsidRPr="002D7770">
              <w:t xml:space="preserve"> </w:t>
            </w:r>
            <w:r w:rsidRPr="002D7770">
              <w:t xml:space="preserve">оценки результативности </w:t>
            </w:r>
            <w:r w:rsidRPr="002D7770">
              <w:br/>
              <w:t>и качества труда работников Учреждения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Условия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Предельный размер к оклад</w:t>
            </w:r>
            <w:proofErr w:type="gramStart"/>
            <w:r w:rsidRPr="002D7770">
              <w:t>у(</w:t>
            </w:r>
            <w:proofErr w:type="gramEnd"/>
            <w:r w:rsidRPr="002D7770">
              <w:t>должностному окладу), ставке</w:t>
            </w:r>
          </w:p>
        </w:tc>
      </w:tr>
      <w:tr w:rsidR="00A01E3C" w:rsidRPr="002D7770" w:rsidTr="00F52A00">
        <w:trPr>
          <w:cantSplit/>
          <w:trHeight w:val="240"/>
        </w:trPr>
        <w:tc>
          <w:tcPr>
            <w:tcW w:w="2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наименование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индикатор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</w:pPr>
          </w:p>
        </w:tc>
      </w:tr>
      <w:tr w:rsidR="00A01E3C" w:rsidRPr="002D7770" w:rsidTr="00F52A00">
        <w:trPr>
          <w:cantSplit/>
          <w:trHeight w:val="401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</w:pPr>
            <w:r w:rsidRPr="002D7770">
              <w:t>Степень освоения выделенных бюджетных 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</w:pPr>
            <w:r w:rsidRPr="002D7770">
              <w:t>% освоения выделенных бюджетных средств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От 98% до 99%</w:t>
            </w:r>
          </w:p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От 99,1% до 100%</w:t>
            </w:r>
          </w:p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70%</w:t>
            </w:r>
          </w:p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100%</w:t>
            </w:r>
          </w:p>
        </w:tc>
      </w:tr>
      <w:tr w:rsidR="00A01E3C" w:rsidRPr="002D7770" w:rsidTr="00F52A00">
        <w:trPr>
          <w:cantSplit/>
          <w:trHeight w:val="240"/>
        </w:trPr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</w:pPr>
            <w:r w:rsidRPr="002D7770">
              <w:t>Проведение ремонтных работ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</w:pPr>
            <w:r w:rsidRPr="002D7770">
              <w:t>Текущий ремонт</w:t>
            </w:r>
          </w:p>
          <w:p w:rsidR="00A01E3C" w:rsidRPr="002D7770" w:rsidRDefault="00A01E3C" w:rsidP="00F52A00">
            <w:pPr>
              <w:autoSpaceDE w:val="0"/>
              <w:autoSpaceDN w:val="0"/>
              <w:adjustRightInd w:val="0"/>
            </w:pPr>
            <w:r w:rsidRPr="002D7770">
              <w:t>Капитальный ремонт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D7770">
              <w:t xml:space="preserve">выполнен в срок, </w:t>
            </w:r>
            <w:r w:rsidRPr="002D7770">
              <w:br/>
              <w:t>качественно, в полном объеме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25%</w:t>
            </w:r>
          </w:p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50%</w:t>
            </w:r>
          </w:p>
        </w:tc>
      </w:tr>
      <w:tr w:rsidR="00A01E3C" w:rsidRPr="002D7770" w:rsidTr="00F52A00">
        <w:trPr>
          <w:cantSplit/>
          <w:trHeight w:val="255"/>
        </w:trPr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E3C" w:rsidRPr="002D7770" w:rsidRDefault="00A01E3C" w:rsidP="00F52A00">
            <w:pPr>
              <w:rPr>
                <w:color w:val="000000"/>
              </w:rPr>
            </w:pPr>
            <w:r w:rsidRPr="002D7770">
              <w:rPr>
                <w:color w:val="000000"/>
              </w:rPr>
              <w:t>Подготовка образовательного учреждения к новому учебному году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</w:pPr>
            <w:r w:rsidRPr="002D7770">
              <w:t>Учреждение принято надзорными органами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</w:pPr>
            <w:r w:rsidRPr="002D7770">
              <w:t>Без замечаний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50%</w:t>
            </w:r>
          </w:p>
        </w:tc>
      </w:tr>
      <w:tr w:rsidR="00A01E3C" w:rsidRPr="002D7770" w:rsidTr="00F52A00">
        <w:trPr>
          <w:cantSplit/>
          <w:trHeight w:val="255"/>
        </w:trPr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E3C" w:rsidRPr="002D7770" w:rsidRDefault="00A01E3C" w:rsidP="00F52A00">
            <w:pPr>
              <w:rPr>
                <w:color w:val="000000"/>
              </w:rPr>
            </w:pPr>
            <w:r w:rsidRPr="002D7770">
              <w:rPr>
                <w:color w:val="000000"/>
              </w:rPr>
              <w:t>Участие в инновационной деятельности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</w:pPr>
            <w:r w:rsidRPr="002D7770">
              <w:t>Наличие реализуемых проектов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</w:pPr>
            <w:r w:rsidRPr="002D7770">
              <w:t>Реализация проектов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100%</w:t>
            </w:r>
          </w:p>
        </w:tc>
      </w:tr>
      <w:tr w:rsidR="00A01E3C" w:rsidRPr="002D7770" w:rsidTr="00E1490E">
        <w:trPr>
          <w:cantSplit/>
          <w:trHeight w:val="1445"/>
        </w:trPr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</w:pPr>
            <w:r w:rsidRPr="002D7770">
              <w:rPr>
                <w:color w:val="000000"/>
              </w:rPr>
              <w:t>Организация в проведении важных работ, мероприятий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</w:pPr>
            <w:r w:rsidRPr="002D7770">
              <w:t>Наличие важных работ, мероприятий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Международные</w:t>
            </w:r>
          </w:p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Федеральные</w:t>
            </w:r>
          </w:p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Межрегиональные</w:t>
            </w:r>
          </w:p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Региональные</w:t>
            </w:r>
          </w:p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Внутри учреждения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100%</w:t>
            </w:r>
          </w:p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90%</w:t>
            </w:r>
          </w:p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80%</w:t>
            </w:r>
          </w:p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70%</w:t>
            </w:r>
          </w:p>
          <w:p w:rsidR="00A01E3C" w:rsidRPr="002D7770" w:rsidRDefault="00A01E3C" w:rsidP="00F52A00">
            <w:pPr>
              <w:autoSpaceDE w:val="0"/>
              <w:autoSpaceDN w:val="0"/>
              <w:adjustRightInd w:val="0"/>
              <w:jc w:val="center"/>
            </w:pPr>
            <w:r w:rsidRPr="002D7770">
              <w:t>60%</w:t>
            </w:r>
          </w:p>
        </w:tc>
      </w:tr>
      <w:tr w:rsidR="00E1490E" w:rsidRPr="002D7770" w:rsidTr="00E1490E">
        <w:trPr>
          <w:cantSplit/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490E" w:rsidRPr="002D7770" w:rsidRDefault="00E1490E" w:rsidP="00E149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7770">
              <w:rPr>
                <w:color w:val="000000"/>
              </w:rPr>
              <w:t xml:space="preserve">Выполнение </w:t>
            </w:r>
          </w:p>
          <w:p w:rsidR="00E1490E" w:rsidRPr="002D7770" w:rsidRDefault="00E1490E" w:rsidP="00E149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7770">
              <w:rPr>
                <w:color w:val="000000"/>
              </w:rPr>
              <w:t xml:space="preserve">муниципального задания </w:t>
            </w:r>
          </w:p>
          <w:p w:rsidR="00E1490E" w:rsidRPr="002D7770" w:rsidRDefault="00E1490E" w:rsidP="00E149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90E" w:rsidRPr="002D7770" w:rsidRDefault="00E1490E" w:rsidP="00E149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7770">
              <w:rPr>
                <w:color w:val="000000"/>
              </w:rPr>
              <w:t xml:space="preserve">муниципальное задание </w:t>
            </w:r>
          </w:p>
          <w:p w:rsidR="00E1490E" w:rsidRPr="002D7770" w:rsidRDefault="00E1490E" w:rsidP="00E149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7770">
              <w:rPr>
                <w:color w:val="000000"/>
              </w:rPr>
              <w:t xml:space="preserve">по муниципальной услуге (работе) выполнено </w:t>
            </w:r>
          </w:p>
          <w:p w:rsidR="00E1490E" w:rsidRPr="002D7770" w:rsidRDefault="00E1490E" w:rsidP="00E149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0E" w:rsidRPr="002D7770" w:rsidRDefault="00E1490E" w:rsidP="00E149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7770">
              <w:rPr>
                <w:color w:val="000000"/>
              </w:rPr>
              <w:t>100</w:t>
            </w:r>
            <w:r w:rsidR="00525FC5" w:rsidRPr="002D7770">
              <w:rPr>
                <w:color w:val="000000"/>
              </w:rPr>
              <w:t xml:space="preserve"> 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0E" w:rsidRPr="002D7770" w:rsidRDefault="003F6DC5" w:rsidP="003F6D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7770">
              <w:rPr>
                <w:color w:val="000000"/>
              </w:rPr>
              <w:t>1</w:t>
            </w:r>
            <w:r w:rsidR="00E1490E" w:rsidRPr="002D7770">
              <w:rPr>
                <w:color w:val="000000"/>
              </w:rPr>
              <w:t>0%</w:t>
            </w:r>
          </w:p>
        </w:tc>
      </w:tr>
      <w:tr w:rsidR="00E1490E" w:rsidRPr="00D676FB" w:rsidTr="00E1490E">
        <w:trPr>
          <w:cantSplit/>
          <w:trHeight w:val="255"/>
        </w:trPr>
        <w:tc>
          <w:tcPr>
            <w:tcW w:w="25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490E" w:rsidRPr="002D7770" w:rsidRDefault="00E1490E" w:rsidP="00E149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490E" w:rsidRPr="002D7770" w:rsidRDefault="00E1490E" w:rsidP="00E149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7770">
              <w:rPr>
                <w:color w:val="000000"/>
              </w:rPr>
              <w:t xml:space="preserve">муниципальное задание </w:t>
            </w:r>
          </w:p>
          <w:p w:rsidR="00E1490E" w:rsidRPr="002D7770" w:rsidRDefault="00E1490E" w:rsidP="00E149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7770">
              <w:rPr>
                <w:color w:val="000000"/>
              </w:rPr>
              <w:t xml:space="preserve">по муниципальной услуге (работе) в целом </w:t>
            </w:r>
          </w:p>
          <w:p w:rsidR="00E1490E" w:rsidRPr="002D7770" w:rsidRDefault="00E1490E" w:rsidP="00E149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7770">
              <w:rPr>
                <w:color w:val="000000"/>
              </w:rPr>
              <w:t>выполнено</w:t>
            </w:r>
          </w:p>
          <w:p w:rsidR="00E1490E" w:rsidRPr="002D7770" w:rsidRDefault="00E1490E" w:rsidP="00E149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90E" w:rsidRPr="002D7770" w:rsidRDefault="00E1490E" w:rsidP="00E149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7770">
              <w:rPr>
                <w:color w:val="000000"/>
              </w:rPr>
              <w:t>От 90</w:t>
            </w:r>
            <w:r w:rsidR="00525FC5" w:rsidRPr="002D7770">
              <w:rPr>
                <w:color w:val="000000"/>
              </w:rPr>
              <w:t xml:space="preserve">% </w:t>
            </w:r>
            <w:r w:rsidRPr="002D7770">
              <w:rPr>
                <w:color w:val="000000"/>
              </w:rPr>
              <w:t>до 100</w:t>
            </w:r>
            <w:r w:rsidR="00525FC5" w:rsidRPr="002D7770">
              <w:rPr>
                <w:color w:val="00000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90E" w:rsidRPr="00D676FB" w:rsidRDefault="003F6DC5" w:rsidP="003F6D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7770">
              <w:rPr>
                <w:color w:val="000000"/>
              </w:rPr>
              <w:t>1</w:t>
            </w:r>
            <w:r w:rsidR="00E1490E" w:rsidRPr="002D7770">
              <w:rPr>
                <w:color w:val="000000"/>
              </w:rPr>
              <w:t>0%</w:t>
            </w:r>
          </w:p>
        </w:tc>
      </w:tr>
    </w:tbl>
    <w:p w:rsidR="00214EC1" w:rsidRPr="00D676FB" w:rsidRDefault="00214EC1" w:rsidP="008A3962">
      <w:pPr>
        <w:jc w:val="center"/>
      </w:pPr>
    </w:p>
    <w:sectPr w:rsidR="00214EC1" w:rsidRPr="00D676FB" w:rsidSect="00980BE7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2E" w:rsidRDefault="0086172E">
      <w:r>
        <w:separator/>
      </w:r>
    </w:p>
  </w:endnote>
  <w:endnote w:type="continuationSeparator" w:id="0">
    <w:p w:rsidR="0086172E" w:rsidRDefault="0086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2E" w:rsidRDefault="0086172E">
      <w:r>
        <w:separator/>
      </w:r>
    </w:p>
  </w:footnote>
  <w:footnote w:type="continuationSeparator" w:id="0">
    <w:p w:rsidR="0086172E" w:rsidRDefault="00861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36" w:rsidRDefault="00142E36" w:rsidP="005C09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2E36" w:rsidRDefault="00142E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36" w:rsidRDefault="00142E36" w:rsidP="004A612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2E36" w:rsidRDefault="00142E3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36" w:rsidRDefault="00142E36" w:rsidP="004A612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6A0F">
      <w:rPr>
        <w:rStyle w:val="a8"/>
        <w:noProof/>
      </w:rPr>
      <w:t>41</w:t>
    </w:r>
    <w:r>
      <w:rPr>
        <w:rStyle w:val="a8"/>
      </w:rPr>
      <w:fldChar w:fldCharType="end"/>
    </w:r>
  </w:p>
  <w:p w:rsidR="00142E36" w:rsidRDefault="00142E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E2A"/>
    <w:multiLevelType w:val="hybridMultilevel"/>
    <w:tmpl w:val="8990F3E2"/>
    <w:lvl w:ilvl="0" w:tplc="EF5E7E02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3683"/>
    <w:multiLevelType w:val="hybridMultilevel"/>
    <w:tmpl w:val="B1EE6F04"/>
    <w:lvl w:ilvl="0" w:tplc="F258DA14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0003D"/>
    <w:multiLevelType w:val="hybridMultilevel"/>
    <w:tmpl w:val="A3D25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4E65"/>
    <w:multiLevelType w:val="hybridMultilevel"/>
    <w:tmpl w:val="51B2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E12DB"/>
    <w:multiLevelType w:val="hybridMultilevel"/>
    <w:tmpl w:val="B9D81FD6"/>
    <w:lvl w:ilvl="0" w:tplc="841A48E0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15417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31" w:hanging="180"/>
      </w:pPr>
      <w:rPr>
        <w:rFonts w:cs="Times New Roman"/>
      </w:rPr>
    </w:lvl>
  </w:abstractNum>
  <w:abstractNum w:abstractNumId="6">
    <w:nsid w:val="21A14A18"/>
    <w:multiLevelType w:val="hybridMultilevel"/>
    <w:tmpl w:val="678CD6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5C01D5"/>
    <w:multiLevelType w:val="multilevel"/>
    <w:tmpl w:val="C8B693B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1345DD"/>
    <w:multiLevelType w:val="hybridMultilevel"/>
    <w:tmpl w:val="CFEC42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F2E54"/>
    <w:multiLevelType w:val="multilevel"/>
    <w:tmpl w:val="B1B88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9A696B"/>
    <w:multiLevelType w:val="hybridMultilevel"/>
    <w:tmpl w:val="0B34059A"/>
    <w:lvl w:ilvl="0" w:tplc="175A41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26AFE"/>
    <w:multiLevelType w:val="singleLevel"/>
    <w:tmpl w:val="85FA45E4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2">
    <w:nsid w:val="381239FB"/>
    <w:multiLevelType w:val="singleLevel"/>
    <w:tmpl w:val="0AB2CE34"/>
    <w:lvl w:ilvl="0">
      <w:start w:val="10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3">
    <w:nsid w:val="386D684E"/>
    <w:multiLevelType w:val="hybridMultilevel"/>
    <w:tmpl w:val="EDF2F2AC"/>
    <w:lvl w:ilvl="0" w:tplc="9526755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1E2B8FE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722EC2B0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7A965F46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5582E388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58820F32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362487D4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6024B42A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36D28F2A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3C1403D7"/>
    <w:multiLevelType w:val="hybridMultilevel"/>
    <w:tmpl w:val="E556C3CE"/>
    <w:lvl w:ilvl="0" w:tplc="0CF2035E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E95C89"/>
    <w:multiLevelType w:val="hybridMultilevel"/>
    <w:tmpl w:val="7D6280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0475AF"/>
    <w:multiLevelType w:val="multilevel"/>
    <w:tmpl w:val="07A6D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9AA4158"/>
    <w:multiLevelType w:val="singleLevel"/>
    <w:tmpl w:val="F9467FBA"/>
    <w:lvl w:ilvl="0">
      <w:start w:val="7"/>
      <w:numFmt w:val="decimal"/>
      <w:lvlText w:val="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18">
    <w:nsid w:val="59560911"/>
    <w:multiLevelType w:val="multilevel"/>
    <w:tmpl w:val="08F632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9">
    <w:nsid w:val="59AF46C5"/>
    <w:multiLevelType w:val="hybridMultilevel"/>
    <w:tmpl w:val="61D4672A"/>
    <w:lvl w:ilvl="0" w:tplc="764E2150">
      <w:start w:val="3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>
    <w:nsid w:val="5FD06FBF"/>
    <w:multiLevelType w:val="multilevel"/>
    <w:tmpl w:val="89726D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abstractNum w:abstractNumId="21">
    <w:nsid w:val="681B29AB"/>
    <w:multiLevelType w:val="hybridMultilevel"/>
    <w:tmpl w:val="026C57A4"/>
    <w:lvl w:ilvl="0" w:tplc="C6508D1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D2F93"/>
    <w:multiLevelType w:val="hybridMultilevel"/>
    <w:tmpl w:val="A9965E6A"/>
    <w:lvl w:ilvl="0" w:tplc="65141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D14BE"/>
    <w:multiLevelType w:val="hybridMultilevel"/>
    <w:tmpl w:val="65304CAC"/>
    <w:lvl w:ilvl="0" w:tplc="2C60C3B4">
      <w:start w:val="1"/>
      <w:numFmt w:val="decimal"/>
      <w:lvlText w:val="%1."/>
      <w:lvlJc w:val="left"/>
      <w:pPr>
        <w:ind w:left="1744" w:hanging="103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FC374E"/>
    <w:multiLevelType w:val="singleLevel"/>
    <w:tmpl w:val="CCCE772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75581040"/>
    <w:multiLevelType w:val="hybridMultilevel"/>
    <w:tmpl w:val="EDF2F2AC"/>
    <w:lvl w:ilvl="0" w:tplc="FA424802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CDEE9F78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4C666C62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48FEB5C4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C7906590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DF94C6A6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7558336C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B8EC072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6C46295C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772B74F7"/>
    <w:multiLevelType w:val="multilevel"/>
    <w:tmpl w:val="D3E0C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17"/>
  </w:num>
  <w:num w:numId="4">
    <w:abstractNumId w:val="12"/>
  </w:num>
  <w:num w:numId="5">
    <w:abstractNumId w:val="6"/>
  </w:num>
  <w:num w:numId="6">
    <w:abstractNumId w:val="19"/>
  </w:num>
  <w:num w:numId="7">
    <w:abstractNumId w:val="25"/>
  </w:num>
  <w:num w:numId="8">
    <w:abstractNumId w:val="5"/>
  </w:num>
  <w:num w:numId="9">
    <w:abstractNumId w:val="14"/>
  </w:num>
  <w:num w:numId="10">
    <w:abstractNumId w:val="20"/>
  </w:num>
  <w:num w:numId="11">
    <w:abstractNumId w:val="18"/>
  </w:num>
  <w:num w:numId="12">
    <w:abstractNumId w:val="8"/>
  </w:num>
  <w:num w:numId="13">
    <w:abstractNumId w:val="15"/>
  </w:num>
  <w:num w:numId="14">
    <w:abstractNumId w:val="13"/>
  </w:num>
  <w:num w:numId="15">
    <w:abstractNumId w:val="22"/>
  </w:num>
  <w:num w:numId="16">
    <w:abstractNumId w:val="0"/>
  </w:num>
  <w:num w:numId="17">
    <w:abstractNumId w:val="2"/>
  </w:num>
  <w:num w:numId="18">
    <w:abstractNumId w:val="4"/>
  </w:num>
  <w:num w:numId="19">
    <w:abstractNumId w:val="23"/>
  </w:num>
  <w:num w:numId="20">
    <w:abstractNumId w:val="1"/>
  </w:num>
  <w:num w:numId="21">
    <w:abstractNumId w:val="9"/>
  </w:num>
  <w:num w:numId="22">
    <w:abstractNumId w:val="26"/>
  </w:num>
  <w:num w:numId="23">
    <w:abstractNumId w:val="16"/>
  </w:num>
  <w:num w:numId="24">
    <w:abstractNumId w:val="21"/>
  </w:num>
  <w:num w:numId="25">
    <w:abstractNumId w:val="7"/>
  </w:num>
  <w:num w:numId="26">
    <w:abstractNumId w:val="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8CA"/>
    <w:rsid w:val="000203F9"/>
    <w:rsid w:val="000211A4"/>
    <w:rsid w:val="000223CA"/>
    <w:rsid w:val="000257B7"/>
    <w:rsid w:val="00030B53"/>
    <w:rsid w:val="0003456A"/>
    <w:rsid w:val="00037364"/>
    <w:rsid w:val="0004530F"/>
    <w:rsid w:val="000465D5"/>
    <w:rsid w:val="000547CE"/>
    <w:rsid w:val="00054E51"/>
    <w:rsid w:val="00055A8D"/>
    <w:rsid w:val="00066C42"/>
    <w:rsid w:val="000747E2"/>
    <w:rsid w:val="000751A5"/>
    <w:rsid w:val="00076A0F"/>
    <w:rsid w:val="00080261"/>
    <w:rsid w:val="00082D69"/>
    <w:rsid w:val="00096096"/>
    <w:rsid w:val="000A33C2"/>
    <w:rsid w:val="000A41F6"/>
    <w:rsid w:val="000B4DF4"/>
    <w:rsid w:val="000B54FD"/>
    <w:rsid w:val="000C1D17"/>
    <w:rsid w:val="000C2562"/>
    <w:rsid w:val="000C2D9E"/>
    <w:rsid w:val="000C2E6E"/>
    <w:rsid w:val="000C2FA0"/>
    <w:rsid w:val="000C7416"/>
    <w:rsid w:val="000D315B"/>
    <w:rsid w:val="000D72EC"/>
    <w:rsid w:val="000E2B46"/>
    <w:rsid w:val="000F0685"/>
    <w:rsid w:val="00111564"/>
    <w:rsid w:val="00114CB0"/>
    <w:rsid w:val="0012021B"/>
    <w:rsid w:val="00125D48"/>
    <w:rsid w:val="00142E36"/>
    <w:rsid w:val="0014435D"/>
    <w:rsid w:val="00150057"/>
    <w:rsid w:val="001645FE"/>
    <w:rsid w:val="00165764"/>
    <w:rsid w:val="0017526C"/>
    <w:rsid w:val="00180456"/>
    <w:rsid w:val="00195C75"/>
    <w:rsid w:val="001A6A21"/>
    <w:rsid w:val="001B620A"/>
    <w:rsid w:val="001B7CE3"/>
    <w:rsid w:val="001C1D86"/>
    <w:rsid w:val="001C4453"/>
    <w:rsid w:val="001D6579"/>
    <w:rsid w:val="001E1058"/>
    <w:rsid w:val="001E601A"/>
    <w:rsid w:val="001F04FC"/>
    <w:rsid w:val="001F1EAF"/>
    <w:rsid w:val="001F25E1"/>
    <w:rsid w:val="00204A0F"/>
    <w:rsid w:val="00204BFA"/>
    <w:rsid w:val="00207821"/>
    <w:rsid w:val="00207D2F"/>
    <w:rsid w:val="0021214D"/>
    <w:rsid w:val="00214EC1"/>
    <w:rsid w:val="0021756B"/>
    <w:rsid w:val="00221A97"/>
    <w:rsid w:val="00226D24"/>
    <w:rsid w:val="0023092F"/>
    <w:rsid w:val="00236E2E"/>
    <w:rsid w:val="002512D1"/>
    <w:rsid w:val="002667B5"/>
    <w:rsid w:val="002709FC"/>
    <w:rsid w:val="00273F13"/>
    <w:rsid w:val="00276A47"/>
    <w:rsid w:val="00276ADD"/>
    <w:rsid w:val="00280E70"/>
    <w:rsid w:val="0028343B"/>
    <w:rsid w:val="0028423A"/>
    <w:rsid w:val="00286B46"/>
    <w:rsid w:val="00296688"/>
    <w:rsid w:val="00297699"/>
    <w:rsid w:val="00297B85"/>
    <w:rsid w:val="002A1092"/>
    <w:rsid w:val="002A2124"/>
    <w:rsid w:val="002A2312"/>
    <w:rsid w:val="002A2EF6"/>
    <w:rsid w:val="002A4107"/>
    <w:rsid w:val="002A592B"/>
    <w:rsid w:val="002B1096"/>
    <w:rsid w:val="002B79C1"/>
    <w:rsid w:val="002C3C1F"/>
    <w:rsid w:val="002D004E"/>
    <w:rsid w:val="002D2E0C"/>
    <w:rsid w:val="002D7770"/>
    <w:rsid w:val="002E1105"/>
    <w:rsid w:val="002E4349"/>
    <w:rsid w:val="002F121C"/>
    <w:rsid w:val="003007E6"/>
    <w:rsid w:val="003017C0"/>
    <w:rsid w:val="003024BC"/>
    <w:rsid w:val="00310C07"/>
    <w:rsid w:val="00310C67"/>
    <w:rsid w:val="00312FF7"/>
    <w:rsid w:val="003167F0"/>
    <w:rsid w:val="003242DA"/>
    <w:rsid w:val="00324CAC"/>
    <w:rsid w:val="003270A0"/>
    <w:rsid w:val="00343CCC"/>
    <w:rsid w:val="003472D8"/>
    <w:rsid w:val="003507D0"/>
    <w:rsid w:val="00350BF4"/>
    <w:rsid w:val="003527C8"/>
    <w:rsid w:val="0036190D"/>
    <w:rsid w:val="00362723"/>
    <w:rsid w:val="00363E19"/>
    <w:rsid w:val="00365C9A"/>
    <w:rsid w:val="003710F2"/>
    <w:rsid w:val="0037682B"/>
    <w:rsid w:val="00380313"/>
    <w:rsid w:val="00386786"/>
    <w:rsid w:val="00392A3C"/>
    <w:rsid w:val="00395FC4"/>
    <w:rsid w:val="003A07E8"/>
    <w:rsid w:val="003A7A6B"/>
    <w:rsid w:val="003B1C2A"/>
    <w:rsid w:val="003B2930"/>
    <w:rsid w:val="003B7AC2"/>
    <w:rsid w:val="003C1677"/>
    <w:rsid w:val="003C3102"/>
    <w:rsid w:val="003C3F67"/>
    <w:rsid w:val="003C6D29"/>
    <w:rsid w:val="003D18CA"/>
    <w:rsid w:val="003D26F2"/>
    <w:rsid w:val="003D4294"/>
    <w:rsid w:val="003D56EA"/>
    <w:rsid w:val="003E29D3"/>
    <w:rsid w:val="003E3536"/>
    <w:rsid w:val="003F16DC"/>
    <w:rsid w:val="003F5A14"/>
    <w:rsid w:val="003F6DC5"/>
    <w:rsid w:val="003F799A"/>
    <w:rsid w:val="00403AB5"/>
    <w:rsid w:val="00406858"/>
    <w:rsid w:val="004104D8"/>
    <w:rsid w:val="00417F12"/>
    <w:rsid w:val="00430220"/>
    <w:rsid w:val="0044005E"/>
    <w:rsid w:val="00443348"/>
    <w:rsid w:val="004454F4"/>
    <w:rsid w:val="00445C14"/>
    <w:rsid w:val="00445DDD"/>
    <w:rsid w:val="004544DD"/>
    <w:rsid w:val="00455EA4"/>
    <w:rsid w:val="004605A0"/>
    <w:rsid w:val="00460C33"/>
    <w:rsid w:val="00463BBA"/>
    <w:rsid w:val="004651D4"/>
    <w:rsid w:val="0046555E"/>
    <w:rsid w:val="00480032"/>
    <w:rsid w:val="00480B40"/>
    <w:rsid w:val="00481850"/>
    <w:rsid w:val="00484BC1"/>
    <w:rsid w:val="00487AFE"/>
    <w:rsid w:val="00490143"/>
    <w:rsid w:val="00493F93"/>
    <w:rsid w:val="004A1683"/>
    <w:rsid w:val="004A22D7"/>
    <w:rsid w:val="004A3A2F"/>
    <w:rsid w:val="004A6127"/>
    <w:rsid w:val="004C17B6"/>
    <w:rsid w:val="004C3DCA"/>
    <w:rsid w:val="004C671A"/>
    <w:rsid w:val="004D258C"/>
    <w:rsid w:val="004D5869"/>
    <w:rsid w:val="004D61B5"/>
    <w:rsid w:val="004E3359"/>
    <w:rsid w:val="004E51F8"/>
    <w:rsid w:val="004F6863"/>
    <w:rsid w:val="004F68E4"/>
    <w:rsid w:val="00502984"/>
    <w:rsid w:val="00503B6A"/>
    <w:rsid w:val="005052BA"/>
    <w:rsid w:val="00512418"/>
    <w:rsid w:val="00513404"/>
    <w:rsid w:val="005144C8"/>
    <w:rsid w:val="00514F31"/>
    <w:rsid w:val="0052000E"/>
    <w:rsid w:val="00525FC5"/>
    <w:rsid w:val="005273DC"/>
    <w:rsid w:val="005273FA"/>
    <w:rsid w:val="00527897"/>
    <w:rsid w:val="00530703"/>
    <w:rsid w:val="005325FD"/>
    <w:rsid w:val="00534E9A"/>
    <w:rsid w:val="005424C1"/>
    <w:rsid w:val="00547CB9"/>
    <w:rsid w:val="00550994"/>
    <w:rsid w:val="00577A2A"/>
    <w:rsid w:val="00584905"/>
    <w:rsid w:val="0059322F"/>
    <w:rsid w:val="0059392A"/>
    <w:rsid w:val="005C095F"/>
    <w:rsid w:val="005C4D9A"/>
    <w:rsid w:val="005C72F4"/>
    <w:rsid w:val="005C7DE9"/>
    <w:rsid w:val="005D0EAD"/>
    <w:rsid w:val="005D3699"/>
    <w:rsid w:val="005D5C15"/>
    <w:rsid w:val="005D5F9C"/>
    <w:rsid w:val="005D711B"/>
    <w:rsid w:val="005E556A"/>
    <w:rsid w:val="006019A8"/>
    <w:rsid w:val="006056AA"/>
    <w:rsid w:val="00606087"/>
    <w:rsid w:val="00606EF4"/>
    <w:rsid w:val="00607003"/>
    <w:rsid w:val="00610286"/>
    <w:rsid w:val="0061375E"/>
    <w:rsid w:val="006148F8"/>
    <w:rsid w:val="00633E83"/>
    <w:rsid w:val="00646531"/>
    <w:rsid w:val="0065734F"/>
    <w:rsid w:val="006701DC"/>
    <w:rsid w:val="006752A4"/>
    <w:rsid w:val="0067751E"/>
    <w:rsid w:val="006807BE"/>
    <w:rsid w:val="00682A7E"/>
    <w:rsid w:val="0068657B"/>
    <w:rsid w:val="006909C2"/>
    <w:rsid w:val="00694790"/>
    <w:rsid w:val="006B0D6D"/>
    <w:rsid w:val="006B4366"/>
    <w:rsid w:val="006C2C07"/>
    <w:rsid w:val="006C35C1"/>
    <w:rsid w:val="006C483A"/>
    <w:rsid w:val="006D044B"/>
    <w:rsid w:val="006D3BCF"/>
    <w:rsid w:val="006D490F"/>
    <w:rsid w:val="006D69C3"/>
    <w:rsid w:val="006E055D"/>
    <w:rsid w:val="006E4AE3"/>
    <w:rsid w:val="006E4D3A"/>
    <w:rsid w:val="006F27FB"/>
    <w:rsid w:val="006F505E"/>
    <w:rsid w:val="006F66D8"/>
    <w:rsid w:val="00703B02"/>
    <w:rsid w:val="00705480"/>
    <w:rsid w:val="00705B52"/>
    <w:rsid w:val="00707617"/>
    <w:rsid w:val="00707752"/>
    <w:rsid w:val="00707D21"/>
    <w:rsid w:val="00713D67"/>
    <w:rsid w:val="00714219"/>
    <w:rsid w:val="007144CC"/>
    <w:rsid w:val="00714D68"/>
    <w:rsid w:val="00724B25"/>
    <w:rsid w:val="007254EB"/>
    <w:rsid w:val="00730CFC"/>
    <w:rsid w:val="00732180"/>
    <w:rsid w:val="00733752"/>
    <w:rsid w:val="007413E4"/>
    <w:rsid w:val="00746116"/>
    <w:rsid w:val="00751337"/>
    <w:rsid w:val="007535C7"/>
    <w:rsid w:val="00756F45"/>
    <w:rsid w:val="00760630"/>
    <w:rsid w:val="00765168"/>
    <w:rsid w:val="007657C6"/>
    <w:rsid w:val="00771B8D"/>
    <w:rsid w:val="007805B2"/>
    <w:rsid w:val="007838BC"/>
    <w:rsid w:val="0079094D"/>
    <w:rsid w:val="00794DC0"/>
    <w:rsid w:val="00797884"/>
    <w:rsid w:val="00797A51"/>
    <w:rsid w:val="007A6092"/>
    <w:rsid w:val="007B2864"/>
    <w:rsid w:val="007C1C98"/>
    <w:rsid w:val="007C295E"/>
    <w:rsid w:val="007D138B"/>
    <w:rsid w:val="007D37B9"/>
    <w:rsid w:val="007F56FF"/>
    <w:rsid w:val="008027ED"/>
    <w:rsid w:val="00802FC4"/>
    <w:rsid w:val="00803379"/>
    <w:rsid w:val="008040A4"/>
    <w:rsid w:val="00806A27"/>
    <w:rsid w:val="008079E8"/>
    <w:rsid w:val="00810009"/>
    <w:rsid w:val="008134A9"/>
    <w:rsid w:val="00817831"/>
    <w:rsid w:val="00822DEA"/>
    <w:rsid w:val="00822DF4"/>
    <w:rsid w:val="00823474"/>
    <w:rsid w:val="008235C1"/>
    <w:rsid w:val="008310C6"/>
    <w:rsid w:val="00846BB1"/>
    <w:rsid w:val="0085579F"/>
    <w:rsid w:val="00855FBA"/>
    <w:rsid w:val="00860873"/>
    <w:rsid w:val="0086172E"/>
    <w:rsid w:val="00864D42"/>
    <w:rsid w:val="008660B8"/>
    <w:rsid w:val="00872ED5"/>
    <w:rsid w:val="008734FD"/>
    <w:rsid w:val="00875CFA"/>
    <w:rsid w:val="0087623B"/>
    <w:rsid w:val="008770FC"/>
    <w:rsid w:val="0087763B"/>
    <w:rsid w:val="0089312B"/>
    <w:rsid w:val="00893229"/>
    <w:rsid w:val="00896227"/>
    <w:rsid w:val="0089640B"/>
    <w:rsid w:val="008A3962"/>
    <w:rsid w:val="008A5192"/>
    <w:rsid w:val="008A58B9"/>
    <w:rsid w:val="008A68E9"/>
    <w:rsid w:val="008B30B2"/>
    <w:rsid w:val="008B3A65"/>
    <w:rsid w:val="008B456B"/>
    <w:rsid w:val="008C11B6"/>
    <w:rsid w:val="008C1A52"/>
    <w:rsid w:val="008C2BED"/>
    <w:rsid w:val="008D2AB9"/>
    <w:rsid w:val="008E0249"/>
    <w:rsid w:val="008E102D"/>
    <w:rsid w:val="00905C14"/>
    <w:rsid w:val="00910539"/>
    <w:rsid w:val="0091701A"/>
    <w:rsid w:val="0092607A"/>
    <w:rsid w:val="009346E8"/>
    <w:rsid w:val="009348F3"/>
    <w:rsid w:val="00940C70"/>
    <w:rsid w:val="00941B11"/>
    <w:rsid w:val="00941FBA"/>
    <w:rsid w:val="0094257C"/>
    <w:rsid w:val="00943BDA"/>
    <w:rsid w:val="00943EEA"/>
    <w:rsid w:val="0094544D"/>
    <w:rsid w:val="0095573D"/>
    <w:rsid w:val="0096408E"/>
    <w:rsid w:val="0096652E"/>
    <w:rsid w:val="00980BE7"/>
    <w:rsid w:val="00987325"/>
    <w:rsid w:val="00987D15"/>
    <w:rsid w:val="00990041"/>
    <w:rsid w:val="009901DE"/>
    <w:rsid w:val="00990DFF"/>
    <w:rsid w:val="009937CD"/>
    <w:rsid w:val="009A0F96"/>
    <w:rsid w:val="009A4165"/>
    <w:rsid w:val="009A7C5A"/>
    <w:rsid w:val="009B3FBD"/>
    <w:rsid w:val="009C7370"/>
    <w:rsid w:val="009D409F"/>
    <w:rsid w:val="009D4D8C"/>
    <w:rsid w:val="009D6085"/>
    <w:rsid w:val="009D6BF1"/>
    <w:rsid w:val="009E2AE1"/>
    <w:rsid w:val="009E4618"/>
    <w:rsid w:val="009F0F3C"/>
    <w:rsid w:val="009F2016"/>
    <w:rsid w:val="009F3916"/>
    <w:rsid w:val="009F6597"/>
    <w:rsid w:val="00A00ED0"/>
    <w:rsid w:val="00A01E3C"/>
    <w:rsid w:val="00A04832"/>
    <w:rsid w:val="00A109EB"/>
    <w:rsid w:val="00A11DCA"/>
    <w:rsid w:val="00A20F29"/>
    <w:rsid w:val="00A26227"/>
    <w:rsid w:val="00A27678"/>
    <w:rsid w:val="00A309CD"/>
    <w:rsid w:val="00A31F1E"/>
    <w:rsid w:val="00A3252D"/>
    <w:rsid w:val="00A61C26"/>
    <w:rsid w:val="00A740CD"/>
    <w:rsid w:val="00A75D31"/>
    <w:rsid w:val="00A76E60"/>
    <w:rsid w:val="00A85444"/>
    <w:rsid w:val="00A86C91"/>
    <w:rsid w:val="00A875E4"/>
    <w:rsid w:val="00A93EE1"/>
    <w:rsid w:val="00A95475"/>
    <w:rsid w:val="00A9593B"/>
    <w:rsid w:val="00AA0382"/>
    <w:rsid w:val="00AA2D30"/>
    <w:rsid w:val="00AA6A6D"/>
    <w:rsid w:val="00AA7603"/>
    <w:rsid w:val="00AB15E2"/>
    <w:rsid w:val="00AB4957"/>
    <w:rsid w:val="00AB49C5"/>
    <w:rsid w:val="00AC5991"/>
    <w:rsid w:val="00AD2BA5"/>
    <w:rsid w:val="00AD2CE6"/>
    <w:rsid w:val="00AD3A57"/>
    <w:rsid w:val="00AD57AC"/>
    <w:rsid w:val="00AE1CDF"/>
    <w:rsid w:val="00AE42E4"/>
    <w:rsid w:val="00AE4974"/>
    <w:rsid w:val="00AE625D"/>
    <w:rsid w:val="00AE6880"/>
    <w:rsid w:val="00AE6EFF"/>
    <w:rsid w:val="00AF2A81"/>
    <w:rsid w:val="00AF6754"/>
    <w:rsid w:val="00AF6D2A"/>
    <w:rsid w:val="00B04BA8"/>
    <w:rsid w:val="00B057E3"/>
    <w:rsid w:val="00B147B8"/>
    <w:rsid w:val="00B1714D"/>
    <w:rsid w:val="00B32F83"/>
    <w:rsid w:val="00B34471"/>
    <w:rsid w:val="00B56B4F"/>
    <w:rsid w:val="00B6022B"/>
    <w:rsid w:val="00B62EF8"/>
    <w:rsid w:val="00B67A6D"/>
    <w:rsid w:val="00B701C7"/>
    <w:rsid w:val="00B701F6"/>
    <w:rsid w:val="00B7484A"/>
    <w:rsid w:val="00B806DC"/>
    <w:rsid w:val="00B820EA"/>
    <w:rsid w:val="00B835F6"/>
    <w:rsid w:val="00B854F3"/>
    <w:rsid w:val="00B8593F"/>
    <w:rsid w:val="00B86A87"/>
    <w:rsid w:val="00B9089B"/>
    <w:rsid w:val="00B91B07"/>
    <w:rsid w:val="00B950BC"/>
    <w:rsid w:val="00B95B85"/>
    <w:rsid w:val="00B96B72"/>
    <w:rsid w:val="00BB2A9F"/>
    <w:rsid w:val="00BB5532"/>
    <w:rsid w:val="00BB67C6"/>
    <w:rsid w:val="00BC2222"/>
    <w:rsid w:val="00BC56A2"/>
    <w:rsid w:val="00BC6963"/>
    <w:rsid w:val="00BD2B24"/>
    <w:rsid w:val="00BD5EAB"/>
    <w:rsid w:val="00BE4100"/>
    <w:rsid w:val="00BE5BFC"/>
    <w:rsid w:val="00BF0761"/>
    <w:rsid w:val="00C03AAE"/>
    <w:rsid w:val="00C1607A"/>
    <w:rsid w:val="00C17340"/>
    <w:rsid w:val="00C174FA"/>
    <w:rsid w:val="00C22A19"/>
    <w:rsid w:val="00C23433"/>
    <w:rsid w:val="00C23C21"/>
    <w:rsid w:val="00C2430A"/>
    <w:rsid w:val="00C2449D"/>
    <w:rsid w:val="00C308EF"/>
    <w:rsid w:val="00C30E67"/>
    <w:rsid w:val="00C3653E"/>
    <w:rsid w:val="00C37493"/>
    <w:rsid w:val="00C433AA"/>
    <w:rsid w:val="00C45EB4"/>
    <w:rsid w:val="00C477E3"/>
    <w:rsid w:val="00C51D3C"/>
    <w:rsid w:val="00C52D83"/>
    <w:rsid w:val="00C54021"/>
    <w:rsid w:val="00C54318"/>
    <w:rsid w:val="00C62AD7"/>
    <w:rsid w:val="00C6536C"/>
    <w:rsid w:val="00C6761A"/>
    <w:rsid w:val="00C7265E"/>
    <w:rsid w:val="00C81EB1"/>
    <w:rsid w:val="00C829BD"/>
    <w:rsid w:val="00C8436C"/>
    <w:rsid w:val="00C84385"/>
    <w:rsid w:val="00C84BA8"/>
    <w:rsid w:val="00C8729A"/>
    <w:rsid w:val="00C95CEB"/>
    <w:rsid w:val="00CA061F"/>
    <w:rsid w:val="00CA34C6"/>
    <w:rsid w:val="00CA7A08"/>
    <w:rsid w:val="00CB7B83"/>
    <w:rsid w:val="00CC2E8D"/>
    <w:rsid w:val="00CC3B62"/>
    <w:rsid w:val="00CC41C4"/>
    <w:rsid w:val="00CC6C96"/>
    <w:rsid w:val="00CC7ABB"/>
    <w:rsid w:val="00CD0669"/>
    <w:rsid w:val="00CD1FE4"/>
    <w:rsid w:val="00CD6784"/>
    <w:rsid w:val="00CD7EF6"/>
    <w:rsid w:val="00CE1623"/>
    <w:rsid w:val="00CE2A87"/>
    <w:rsid w:val="00CE7716"/>
    <w:rsid w:val="00D01E15"/>
    <w:rsid w:val="00D021D4"/>
    <w:rsid w:val="00D024F5"/>
    <w:rsid w:val="00D03323"/>
    <w:rsid w:val="00D03E36"/>
    <w:rsid w:val="00D04582"/>
    <w:rsid w:val="00D04C9D"/>
    <w:rsid w:val="00D12907"/>
    <w:rsid w:val="00D34B5B"/>
    <w:rsid w:val="00D4040D"/>
    <w:rsid w:val="00D40AD9"/>
    <w:rsid w:val="00D44B8D"/>
    <w:rsid w:val="00D51DEF"/>
    <w:rsid w:val="00D5393F"/>
    <w:rsid w:val="00D622C3"/>
    <w:rsid w:val="00D66B91"/>
    <w:rsid w:val="00D66DD4"/>
    <w:rsid w:val="00D676FB"/>
    <w:rsid w:val="00D70580"/>
    <w:rsid w:val="00D73C5F"/>
    <w:rsid w:val="00D779BA"/>
    <w:rsid w:val="00D83DD5"/>
    <w:rsid w:val="00D90062"/>
    <w:rsid w:val="00D914E8"/>
    <w:rsid w:val="00DB4534"/>
    <w:rsid w:val="00DB625D"/>
    <w:rsid w:val="00DB6B1D"/>
    <w:rsid w:val="00DD6DED"/>
    <w:rsid w:val="00DE6321"/>
    <w:rsid w:val="00DF4796"/>
    <w:rsid w:val="00DF5230"/>
    <w:rsid w:val="00E01F91"/>
    <w:rsid w:val="00E02885"/>
    <w:rsid w:val="00E146B3"/>
    <w:rsid w:val="00E1490E"/>
    <w:rsid w:val="00E1552C"/>
    <w:rsid w:val="00E243DA"/>
    <w:rsid w:val="00E25C7C"/>
    <w:rsid w:val="00E41188"/>
    <w:rsid w:val="00E44BC4"/>
    <w:rsid w:val="00E463A4"/>
    <w:rsid w:val="00E478F4"/>
    <w:rsid w:val="00E50471"/>
    <w:rsid w:val="00E55D85"/>
    <w:rsid w:val="00E743BD"/>
    <w:rsid w:val="00E86B2C"/>
    <w:rsid w:val="00E879B6"/>
    <w:rsid w:val="00E94394"/>
    <w:rsid w:val="00E9562C"/>
    <w:rsid w:val="00E97241"/>
    <w:rsid w:val="00EA73D7"/>
    <w:rsid w:val="00EB26DF"/>
    <w:rsid w:val="00EB274B"/>
    <w:rsid w:val="00EC650C"/>
    <w:rsid w:val="00ED06A1"/>
    <w:rsid w:val="00ED1841"/>
    <w:rsid w:val="00EE2248"/>
    <w:rsid w:val="00EE3B5A"/>
    <w:rsid w:val="00EE74F8"/>
    <w:rsid w:val="00EE7B09"/>
    <w:rsid w:val="00EF0E27"/>
    <w:rsid w:val="00EF4E46"/>
    <w:rsid w:val="00F06D63"/>
    <w:rsid w:val="00F2148A"/>
    <w:rsid w:val="00F320EA"/>
    <w:rsid w:val="00F33630"/>
    <w:rsid w:val="00F33670"/>
    <w:rsid w:val="00F350D9"/>
    <w:rsid w:val="00F353E3"/>
    <w:rsid w:val="00F40399"/>
    <w:rsid w:val="00F52A00"/>
    <w:rsid w:val="00F52C1E"/>
    <w:rsid w:val="00F57B23"/>
    <w:rsid w:val="00F607DE"/>
    <w:rsid w:val="00F66F46"/>
    <w:rsid w:val="00F73E70"/>
    <w:rsid w:val="00FA5320"/>
    <w:rsid w:val="00FB20C3"/>
    <w:rsid w:val="00FB2E7D"/>
    <w:rsid w:val="00FB7073"/>
    <w:rsid w:val="00FC0295"/>
    <w:rsid w:val="00FC0A68"/>
    <w:rsid w:val="00FC1270"/>
    <w:rsid w:val="00FC21DF"/>
    <w:rsid w:val="00FC7672"/>
    <w:rsid w:val="00FD0E54"/>
    <w:rsid w:val="00FD44C8"/>
    <w:rsid w:val="00FD47BE"/>
    <w:rsid w:val="00FD7792"/>
    <w:rsid w:val="00FE1DE2"/>
    <w:rsid w:val="00FE3961"/>
    <w:rsid w:val="00FE6072"/>
    <w:rsid w:val="00FE64EB"/>
    <w:rsid w:val="00FF4AD3"/>
    <w:rsid w:val="00FF4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8CA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C16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18CA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D13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B67C6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B67C6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B67C6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B67C6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B67C6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B67C6"/>
    <w:pPr>
      <w:autoSpaceDE w:val="0"/>
      <w:autoSpaceDN w:val="0"/>
      <w:adjustRightInd w:val="0"/>
      <w:ind w:left="1584" w:hanging="158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5A8D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31F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customStyle="1" w:styleId="ConsNonformat">
    <w:name w:val="ConsNonformat"/>
    <w:uiPriority w:val="99"/>
    <w:rsid w:val="00A31F1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ko-KR"/>
    </w:rPr>
  </w:style>
  <w:style w:type="paragraph" w:customStyle="1" w:styleId="ConsTitle">
    <w:name w:val="ConsTitle"/>
    <w:uiPriority w:val="99"/>
    <w:rsid w:val="00A31F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character" w:customStyle="1" w:styleId="40">
    <w:name w:val="Заголовок 4 Знак"/>
    <w:basedOn w:val="a0"/>
    <w:link w:val="4"/>
    <w:uiPriority w:val="99"/>
    <w:rsid w:val="00BB67C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B67C6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BB67C6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BB67C6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B67C6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B67C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locked/>
    <w:rsid w:val="00BB67C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B67C6"/>
    <w:rPr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B67C6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BB6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B6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Emphasis"/>
    <w:basedOn w:val="a0"/>
    <w:uiPriority w:val="99"/>
    <w:qFormat/>
    <w:rsid w:val="00BB67C6"/>
    <w:rPr>
      <w:rFonts w:cs="Times New Roman"/>
      <w:i/>
      <w:iCs/>
    </w:rPr>
  </w:style>
  <w:style w:type="paragraph" w:customStyle="1" w:styleId="Default">
    <w:name w:val="Default"/>
    <w:uiPriority w:val="99"/>
    <w:rsid w:val="00BB67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BB67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67C6"/>
    <w:rPr>
      <w:sz w:val="24"/>
      <w:szCs w:val="24"/>
    </w:rPr>
  </w:style>
  <w:style w:type="character" w:styleId="a8">
    <w:name w:val="page number"/>
    <w:basedOn w:val="a0"/>
    <w:uiPriority w:val="99"/>
    <w:rsid w:val="00BB67C6"/>
    <w:rPr>
      <w:rFonts w:cs="Times New Roman"/>
    </w:rPr>
  </w:style>
  <w:style w:type="paragraph" w:customStyle="1" w:styleId="ConsPlusNonformat">
    <w:name w:val="ConsPlusNonformat"/>
    <w:uiPriority w:val="99"/>
    <w:rsid w:val="00BB6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Default"/>
    <w:next w:val="Default"/>
    <w:uiPriority w:val="99"/>
    <w:rsid w:val="00BB67C6"/>
    <w:rPr>
      <w:color w:val="auto"/>
    </w:rPr>
  </w:style>
  <w:style w:type="paragraph" w:styleId="aa">
    <w:name w:val="Plain Text"/>
    <w:basedOn w:val="a"/>
    <w:link w:val="ab"/>
    <w:uiPriority w:val="99"/>
    <w:rsid w:val="00BB67C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BB67C6"/>
    <w:rPr>
      <w:rFonts w:ascii="Courier New" w:hAnsi="Courier New" w:cs="Courier New"/>
    </w:rPr>
  </w:style>
  <w:style w:type="paragraph" w:customStyle="1" w:styleId="ConsPlusCell">
    <w:name w:val="ConsPlusCell"/>
    <w:rsid w:val="00493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Нормал"/>
    <w:rsid w:val="0044334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pyright-info">
    <w:name w:val="copyright-info"/>
    <w:basedOn w:val="a"/>
    <w:rsid w:val="00705B52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705B5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D47BE"/>
    <w:pPr>
      <w:ind w:left="720"/>
      <w:contextualSpacing/>
    </w:pPr>
  </w:style>
  <w:style w:type="character" w:customStyle="1" w:styleId="211pt">
    <w:name w:val="Основной текст (2) + 11 pt"/>
    <w:basedOn w:val="a0"/>
    <w:rsid w:val="00E44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8436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436C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211pt0">
    <w:name w:val="Основной текст (2) + 11 pt;Полужирный"/>
    <w:basedOn w:val="21"/>
    <w:rsid w:val="00082D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95pt">
    <w:name w:val="Основной текст (2) + Candara;9;5 pt"/>
    <w:basedOn w:val="21"/>
    <w:rsid w:val="00872ED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">
    <w:name w:val="footer"/>
    <w:basedOn w:val="a"/>
    <w:link w:val="af0"/>
    <w:rsid w:val="000802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80261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33E8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8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6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18CA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D13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B67C6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B67C6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B67C6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B67C6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B67C6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B67C6"/>
    <w:pPr>
      <w:autoSpaceDE w:val="0"/>
      <w:autoSpaceDN w:val="0"/>
      <w:adjustRightInd w:val="0"/>
      <w:ind w:left="1584" w:hanging="158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5A8D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31F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customStyle="1" w:styleId="ConsNonformat">
    <w:name w:val="ConsNonformat"/>
    <w:uiPriority w:val="99"/>
    <w:rsid w:val="00A31F1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ko-KR"/>
    </w:rPr>
  </w:style>
  <w:style w:type="paragraph" w:customStyle="1" w:styleId="ConsTitle">
    <w:name w:val="ConsTitle"/>
    <w:uiPriority w:val="99"/>
    <w:rsid w:val="00A31F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character" w:customStyle="1" w:styleId="40">
    <w:name w:val="Заголовок 4 Знак"/>
    <w:basedOn w:val="a0"/>
    <w:link w:val="4"/>
    <w:uiPriority w:val="99"/>
    <w:rsid w:val="00BB67C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B67C6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BB67C6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BB67C6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B67C6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B67C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BB67C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B67C6"/>
    <w:rPr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B67C6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BB6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B6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Emphasis"/>
    <w:basedOn w:val="a0"/>
    <w:uiPriority w:val="99"/>
    <w:qFormat/>
    <w:rsid w:val="00BB67C6"/>
    <w:rPr>
      <w:rFonts w:cs="Times New Roman"/>
      <w:i/>
      <w:iCs/>
    </w:rPr>
  </w:style>
  <w:style w:type="paragraph" w:customStyle="1" w:styleId="Default">
    <w:name w:val="Default"/>
    <w:uiPriority w:val="99"/>
    <w:rsid w:val="00BB67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BB67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67C6"/>
    <w:rPr>
      <w:sz w:val="24"/>
      <w:szCs w:val="24"/>
    </w:rPr>
  </w:style>
  <w:style w:type="character" w:styleId="a8">
    <w:name w:val="page number"/>
    <w:basedOn w:val="a0"/>
    <w:uiPriority w:val="99"/>
    <w:rsid w:val="00BB67C6"/>
    <w:rPr>
      <w:rFonts w:cs="Times New Roman"/>
    </w:rPr>
  </w:style>
  <w:style w:type="paragraph" w:customStyle="1" w:styleId="ConsPlusNonformat">
    <w:name w:val="ConsPlusNonformat"/>
    <w:uiPriority w:val="99"/>
    <w:rsid w:val="00BB6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Default"/>
    <w:next w:val="Default"/>
    <w:uiPriority w:val="99"/>
    <w:rsid w:val="00BB67C6"/>
    <w:rPr>
      <w:color w:val="auto"/>
    </w:rPr>
  </w:style>
  <w:style w:type="paragraph" w:styleId="aa">
    <w:name w:val="Plain Text"/>
    <w:basedOn w:val="a"/>
    <w:link w:val="ab"/>
    <w:uiPriority w:val="99"/>
    <w:rsid w:val="00BB67C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BB67C6"/>
    <w:rPr>
      <w:rFonts w:ascii="Courier New" w:hAnsi="Courier New" w:cs="Courier New"/>
    </w:rPr>
  </w:style>
  <w:style w:type="paragraph" w:customStyle="1" w:styleId="ConsPlusCell">
    <w:name w:val="ConsPlusCell"/>
    <w:rsid w:val="00493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Нормал"/>
    <w:rsid w:val="0044334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pyright-info">
    <w:name w:val="copyright-info"/>
    <w:basedOn w:val="a"/>
    <w:rsid w:val="00705B52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705B5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D47BE"/>
    <w:pPr>
      <w:ind w:left="720"/>
      <w:contextualSpacing/>
    </w:pPr>
  </w:style>
  <w:style w:type="character" w:customStyle="1" w:styleId="211pt">
    <w:name w:val="Основной текст (2) + 11 pt"/>
    <w:basedOn w:val="a0"/>
    <w:rsid w:val="00E44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8436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436C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211pt0">
    <w:name w:val="Основной текст (2) + 11 pt;Полужирный"/>
    <w:basedOn w:val="21"/>
    <w:rsid w:val="00082D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95pt">
    <w:name w:val="Основной текст (2) + Candara;9;5 pt"/>
    <w:basedOn w:val="21"/>
    <w:rsid w:val="00872ED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">
    <w:name w:val="footer"/>
    <w:basedOn w:val="a"/>
    <w:link w:val="af0"/>
    <w:rsid w:val="000802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802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DFBC-5268-4107-8FC8-B3D09BD8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9137</Words>
  <Characters>52081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61096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66</cp:revision>
  <cp:lastPrinted>2020-10-23T05:54:00Z</cp:lastPrinted>
  <dcterms:created xsi:type="dcterms:W3CDTF">2022-01-24T09:39:00Z</dcterms:created>
  <dcterms:modified xsi:type="dcterms:W3CDTF">2022-06-21T02:51:00Z</dcterms:modified>
</cp:coreProperties>
</file>